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F28" w:rsidRPr="00C11A33" w:rsidRDefault="00DD5F28" w:rsidP="00C11A33">
      <w:pPr>
        <w:autoSpaceDE w:val="0"/>
        <w:autoSpaceDN w:val="0"/>
        <w:adjustRightInd w:val="0"/>
        <w:spacing w:line="360" w:lineRule="auto"/>
        <w:jc w:val="center"/>
        <w:rPr>
          <w:rFonts w:eastAsiaTheme="minorHAnsi"/>
          <w:iCs/>
          <w:sz w:val="24"/>
          <w:szCs w:val="24"/>
          <w:lang w:val="tr-TR" w:eastAsia="en-US"/>
        </w:rPr>
      </w:pPr>
      <w:bookmarkStart w:id="0" w:name="_GoBack"/>
      <w:bookmarkEnd w:id="0"/>
      <w:r w:rsidRPr="00DD5F28">
        <w:rPr>
          <w:rFonts w:eastAsiaTheme="minorHAnsi"/>
          <w:b/>
          <w:sz w:val="24"/>
          <w:szCs w:val="24"/>
          <w:lang w:val="tr-TR" w:eastAsia="en-US"/>
        </w:rPr>
        <w:t>ÖZET</w:t>
      </w:r>
    </w:p>
    <w:p w:rsidR="00DD5F28" w:rsidRPr="00DD5F28" w:rsidRDefault="00DD5F28" w:rsidP="00DD5F28">
      <w:pPr>
        <w:spacing w:after="200" w:line="360" w:lineRule="auto"/>
        <w:jc w:val="center"/>
        <w:rPr>
          <w:rFonts w:eastAsiaTheme="minorHAnsi"/>
          <w:b/>
          <w:sz w:val="24"/>
          <w:szCs w:val="24"/>
          <w:lang w:val="tr-TR" w:eastAsia="en-US"/>
        </w:rPr>
      </w:pPr>
    </w:p>
    <w:p w:rsidR="00DD5F28" w:rsidRPr="00DD5F28" w:rsidRDefault="00DD5F28" w:rsidP="00DD5F28">
      <w:pPr>
        <w:spacing w:after="200" w:line="360" w:lineRule="auto"/>
        <w:jc w:val="center"/>
        <w:rPr>
          <w:rFonts w:eastAsiaTheme="minorHAnsi"/>
          <w:b/>
          <w:sz w:val="24"/>
          <w:szCs w:val="24"/>
          <w:lang w:val="tr-TR" w:eastAsia="en-US"/>
        </w:rPr>
      </w:pPr>
      <w:r w:rsidRPr="00DD5F28">
        <w:rPr>
          <w:rFonts w:eastAsiaTheme="minorHAnsi"/>
          <w:b/>
          <w:sz w:val="24"/>
          <w:szCs w:val="24"/>
          <w:lang w:val="tr-TR" w:eastAsia="en-US"/>
        </w:rPr>
        <w:t>GELENEKSEL ANNELİK VE BABALIK Ö</w:t>
      </w:r>
      <w:r w:rsidR="003930B5">
        <w:rPr>
          <w:rFonts w:eastAsiaTheme="minorHAnsi"/>
          <w:b/>
          <w:sz w:val="24"/>
          <w:szCs w:val="24"/>
          <w:lang w:val="tr-TR" w:eastAsia="en-US"/>
        </w:rPr>
        <w:t>LÇEKLERİNİN TÜRKÇEYE ÇEVRİLMESİ</w:t>
      </w:r>
      <w:r w:rsidRPr="00DD5F28">
        <w:rPr>
          <w:rFonts w:eastAsiaTheme="minorHAnsi"/>
          <w:b/>
          <w:sz w:val="24"/>
          <w:szCs w:val="24"/>
          <w:lang w:val="tr-TR" w:eastAsia="en-US"/>
        </w:rPr>
        <w:t xml:space="preserve"> VE GEÇERLİLİK-GÜVENİLİRLİLİK ÇALIŞMASI</w:t>
      </w:r>
    </w:p>
    <w:p w:rsidR="00DD5F28" w:rsidRPr="00DD5F28" w:rsidRDefault="00DD5F28" w:rsidP="00DD5F28">
      <w:pPr>
        <w:spacing w:after="200" w:line="360" w:lineRule="auto"/>
        <w:jc w:val="center"/>
        <w:rPr>
          <w:rFonts w:eastAsiaTheme="minorHAnsi"/>
          <w:b/>
          <w:sz w:val="24"/>
          <w:szCs w:val="24"/>
          <w:lang w:val="tr-TR" w:eastAsia="en-US"/>
        </w:rPr>
      </w:pPr>
      <w:r w:rsidRPr="00DD5F28">
        <w:rPr>
          <w:rFonts w:eastAsiaTheme="minorHAnsi"/>
          <w:b/>
          <w:sz w:val="24"/>
          <w:szCs w:val="24"/>
          <w:lang w:val="tr-TR" w:eastAsia="en-US"/>
        </w:rPr>
        <w:t>Prepaired by Engin Serdar ALTINBİLEK</w:t>
      </w:r>
    </w:p>
    <w:p w:rsidR="00DD5F28" w:rsidRPr="00DD5F28" w:rsidRDefault="00DD5F28" w:rsidP="00DD5F28">
      <w:pPr>
        <w:spacing w:after="200" w:line="360" w:lineRule="auto"/>
        <w:jc w:val="center"/>
        <w:rPr>
          <w:rFonts w:eastAsiaTheme="minorHAnsi"/>
          <w:b/>
          <w:sz w:val="24"/>
          <w:szCs w:val="24"/>
          <w:lang w:val="tr-TR" w:eastAsia="en-US"/>
        </w:rPr>
      </w:pPr>
      <w:r w:rsidRPr="00DD5F28">
        <w:rPr>
          <w:rFonts w:eastAsiaTheme="minorHAnsi"/>
          <w:b/>
          <w:sz w:val="24"/>
          <w:szCs w:val="24"/>
          <w:lang w:val="tr-TR" w:eastAsia="en-US"/>
        </w:rPr>
        <w:t>June 2012</w:t>
      </w:r>
    </w:p>
    <w:p w:rsidR="003930B5" w:rsidRDefault="00DD5F28" w:rsidP="003930B5">
      <w:pPr>
        <w:spacing w:after="200" w:line="360" w:lineRule="auto"/>
        <w:jc w:val="both"/>
        <w:rPr>
          <w:rFonts w:eastAsiaTheme="minorHAnsi"/>
          <w:sz w:val="24"/>
          <w:szCs w:val="24"/>
          <w:lang w:val="tr-TR" w:eastAsia="en-US"/>
        </w:rPr>
      </w:pPr>
      <w:r w:rsidRPr="00DD5F28">
        <w:rPr>
          <w:rFonts w:eastAsiaTheme="minorHAnsi"/>
          <w:sz w:val="24"/>
          <w:szCs w:val="24"/>
          <w:lang w:val="tr-TR" w:eastAsia="en-US"/>
        </w:rPr>
        <w:t>Bu çalışmanın amacı, Geleneksel Annelik ve Babalık ölçeklerinin Türkçeye uyarlanması ve geçerlilik-güvenirlilik çalışmasıdır. Geleneksel Annelik ve Babalık hakkındaki kişisel düşüncelerini ölçmek için dizayn edilen Geleneksel Annelik ölçeğinde 18 madde ve Geleneksel Babalık ölçeğinde 10 madde vardır.</w:t>
      </w:r>
    </w:p>
    <w:p w:rsidR="003930B5" w:rsidRDefault="00DD5F28" w:rsidP="003930B5">
      <w:pPr>
        <w:spacing w:after="200" w:line="360" w:lineRule="auto"/>
        <w:jc w:val="both"/>
        <w:rPr>
          <w:rFonts w:eastAsiaTheme="minorHAnsi"/>
          <w:sz w:val="24"/>
          <w:szCs w:val="24"/>
          <w:lang w:val="tr-TR" w:eastAsia="en-US"/>
        </w:rPr>
      </w:pPr>
      <w:r w:rsidRPr="00DD5F28">
        <w:rPr>
          <w:rFonts w:eastAsiaTheme="minorHAnsi"/>
          <w:sz w:val="24"/>
          <w:szCs w:val="24"/>
          <w:lang w:val="tr-TR" w:eastAsia="en-US"/>
        </w:rPr>
        <w:t>Geleneksel Annelik ve Babalık ölçekleri, 275 üniversite öğrencisinin katılımıyla doğrulandı. Değerlendirme paketi içinde, Demografik form, Çelişik Duygulu Cinsiyet Ölçeği, Bem Cinyet Rölü Envanteri, Babalık Ölçeği ve Geleneksel Annelik ve Babalık Ölçekleri yer almaktadır.</w:t>
      </w:r>
    </w:p>
    <w:p w:rsidR="003930B5" w:rsidRDefault="00DD5F28" w:rsidP="003930B5">
      <w:pPr>
        <w:spacing w:after="200" w:line="360" w:lineRule="auto"/>
        <w:jc w:val="both"/>
        <w:rPr>
          <w:rFonts w:eastAsiaTheme="minorHAnsi"/>
          <w:sz w:val="24"/>
          <w:szCs w:val="24"/>
          <w:lang w:val="tr-TR" w:eastAsia="en-US"/>
        </w:rPr>
      </w:pPr>
      <w:r w:rsidRPr="00DD5F28">
        <w:rPr>
          <w:rFonts w:eastAsiaTheme="minorHAnsi"/>
          <w:sz w:val="24"/>
          <w:szCs w:val="24"/>
          <w:lang w:val="tr-TR" w:eastAsia="en-US"/>
        </w:rPr>
        <w:t>Faktör analizleri sonucunda Geleneksel Annelik Ölçeği 2 faktöre ayrılmış olup ölçeğin varyansı % 52.32’dir. Geleneksel Annelik Ölçeğinin alt ölçekleri yüksek iç geçerlilik ve güvenirliliğe sahiptir. Alfa değerleri 0.94 ve 0.96’dır. Geleneksel Annelik Ölçeğinin genel güvenirliliği ise 0.93’dür. Geleneksel Babalık Ölçeği de faktör analizlerinde sonra 2 faktöre ayrılmış olup varyansı %51.42’dir. Geleneksel Babalık Ölçeğinin alt ölçekleri yüksek geçerlilik ve güvenirliliğe sahiptir. Alfa değerleri 0.85 ve 0.90’dır.</w:t>
      </w:r>
    </w:p>
    <w:p w:rsidR="00A35B63" w:rsidRDefault="00DD5F28" w:rsidP="003930B5">
      <w:pPr>
        <w:spacing w:after="200" w:line="360" w:lineRule="auto"/>
        <w:jc w:val="both"/>
        <w:rPr>
          <w:rFonts w:eastAsiaTheme="minorHAnsi"/>
          <w:sz w:val="24"/>
          <w:szCs w:val="24"/>
          <w:lang w:val="tr-TR" w:eastAsia="en-US"/>
        </w:rPr>
      </w:pPr>
      <w:r w:rsidRPr="00DD5F28">
        <w:rPr>
          <w:rFonts w:eastAsiaTheme="minorHAnsi"/>
          <w:sz w:val="24"/>
          <w:szCs w:val="24"/>
          <w:lang w:val="tr-TR" w:eastAsia="en-US"/>
        </w:rPr>
        <w:t>Geleneksel Babalık Ölçeğinin genel güvenirliliği ise 0.80’dir. Geleneksel Annelik ve Babalık Ölçeği, psikologlar, sosyal psikologlar, ve araştırmacılar tarafından Annelik ve babalık hakkında kişisel algıları değerlendirmek için dizayn edilmiş yeni bir materyaldir.</w:t>
      </w:r>
    </w:p>
    <w:p w:rsidR="003930B5" w:rsidRPr="00C11A33" w:rsidRDefault="00A9658D" w:rsidP="00C11A33">
      <w:pPr>
        <w:spacing w:after="200" w:line="360" w:lineRule="auto"/>
        <w:jc w:val="both"/>
        <w:rPr>
          <w:rFonts w:eastAsiaTheme="minorHAnsi"/>
          <w:sz w:val="24"/>
          <w:szCs w:val="24"/>
          <w:lang w:val="tr-TR" w:eastAsia="en-US"/>
        </w:rPr>
      </w:pPr>
      <w:r>
        <w:rPr>
          <w:rFonts w:eastAsiaTheme="minorHAnsi"/>
          <w:b/>
          <w:sz w:val="24"/>
          <w:szCs w:val="24"/>
          <w:lang w:val="tr-TR" w:eastAsia="en-US"/>
        </w:rPr>
        <w:t>Anahtar K</w:t>
      </w:r>
      <w:r w:rsidR="00DD5F28" w:rsidRPr="00DD5F28">
        <w:rPr>
          <w:rFonts w:eastAsiaTheme="minorHAnsi"/>
          <w:b/>
          <w:sz w:val="24"/>
          <w:szCs w:val="24"/>
          <w:lang w:val="tr-TR" w:eastAsia="en-US"/>
        </w:rPr>
        <w:t xml:space="preserve">elimeler: </w:t>
      </w:r>
      <w:r w:rsidR="00DD5F28" w:rsidRPr="00DD5F28">
        <w:rPr>
          <w:rFonts w:eastAsiaTheme="minorHAnsi"/>
          <w:sz w:val="24"/>
          <w:szCs w:val="24"/>
          <w:lang w:val="tr-TR" w:eastAsia="en-US"/>
        </w:rPr>
        <w:t>anne, baba, enstrüman, ölçme, annelik, babalık</w:t>
      </w:r>
    </w:p>
    <w:p w:rsidR="007C02C8" w:rsidRPr="00500331" w:rsidRDefault="007C02C8" w:rsidP="007C02C8">
      <w:pPr>
        <w:jc w:val="center"/>
        <w:rPr>
          <w:b/>
          <w:sz w:val="28"/>
          <w:szCs w:val="28"/>
          <w:lang w:val="tr-TR"/>
        </w:rPr>
      </w:pPr>
      <w:r w:rsidRPr="00DD5F28">
        <w:rPr>
          <w:rFonts w:eastAsiaTheme="minorHAnsi"/>
          <w:b/>
          <w:sz w:val="24"/>
          <w:szCs w:val="24"/>
          <w:lang w:val="tr-TR" w:eastAsia="en-US"/>
        </w:rPr>
        <w:lastRenderedPageBreak/>
        <w:t>ABSTRACT</w:t>
      </w:r>
    </w:p>
    <w:p w:rsidR="007C02C8" w:rsidRPr="00DD5F28" w:rsidRDefault="007C02C8" w:rsidP="007C02C8">
      <w:pPr>
        <w:spacing w:after="200" w:line="360" w:lineRule="auto"/>
        <w:jc w:val="center"/>
        <w:rPr>
          <w:rFonts w:eastAsiaTheme="minorHAnsi"/>
          <w:sz w:val="24"/>
          <w:szCs w:val="24"/>
          <w:lang w:val="tr-TR" w:eastAsia="en-US"/>
        </w:rPr>
      </w:pPr>
    </w:p>
    <w:p w:rsidR="007C02C8" w:rsidRPr="00DD5F28" w:rsidRDefault="007C02C8" w:rsidP="007C02C8">
      <w:pPr>
        <w:spacing w:after="200" w:line="360" w:lineRule="auto"/>
        <w:jc w:val="center"/>
        <w:rPr>
          <w:rFonts w:eastAsiaTheme="minorHAnsi"/>
          <w:sz w:val="24"/>
          <w:szCs w:val="24"/>
          <w:lang w:val="tr-TR" w:eastAsia="en-US"/>
        </w:rPr>
      </w:pPr>
    </w:p>
    <w:p w:rsidR="007C02C8" w:rsidRPr="00DD5F28" w:rsidRDefault="007C02C8" w:rsidP="007C02C8">
      <w:pPr>
        <w:spacing w:after="200" w:line="276" w:lineRule="auto"/>
        <w:jc w:val="center"/>
        <w:rPr>
          <w:rFonts w:eastAsiaTheme="minorHAnsi"/>
          <w:b/>
          <w:sz w:val="24"/>
          <w:szCs w:val="24"/>
          <w:lang w:val="tr-TR" w:eastAsia="en-US"/>
        </w:rPr>
      </w:pPr>
      <w:r w:rsidRPr="00DD5F28">
        <w:rPr>
          <w:rFonts w:eastAsiaTheme="minorHAnsi"/>
          <w:b/>
          <w:sz w:val="24"/>
          <w:szCs w:val="24"/>
          <w:lang w:val="tr-TR" w:eastAsia="en-US"/>
        </w:rPr>
        <w:t>TURKISH TRANSLATION AND VALIDITY-RELIABILITY STUDY OF TRADITIONAL MOTHERHOOD AND FATHERHOOD SCALES</w:t>
      </w:r>
    </w:p>
    <w:p w:rsidR="007C02C8" w:rsidRPr="00DD5F28" w:rsidRDefault="007C02C8" w:rsidP="007C02C8">
      <w:pPr>
        <w:spacing w:after="200" w:line="276" w:lineRule="auto"/>
        <w:jc w:val="center"/>
        <w:rPr>
          <w:rFonts w:eastAsiaTheme="minorHAnsi"/>
          <w:b/>
          <w:sz w:val="24"/>
          <w:szCs w:val="24"/>
          <w:lang w:val="tr-TR" w:eastAsia="en-US"/>
        </w:rPr>
      </w:pPr>
      <w:r w:rsidRPr="00DD5F28">
        <w:rPr>
          <w:rFonts w:eastAsiaTheme="minorHAnsi"/>
          <w:b/>
          <w:sz w:val="24"/>
          <w:szCs w:val="24"/>
          <w:lang w:val="tr-TR" w:eastAsia="en-US"/>
        </w:rPr>
        <w:t>Prepared by Engin Serdar ALTINBİLEK</w:t>
      </w:r>
    </w:p>
    <w:p w:rsidR="007C02C8" w:rsidRPr="00DD5F28" w:rsidRDefault="007C02C8" w:rsidP="007C02C8">
      <w:pPr>
        <w:spacing w:after="200" w:line="276" w:lineRule="auto"/>
        <w:jc w:val="center"/>
        <w:rPr>
          <w:rFonts w:eastAsiaTheme="minorHAnsi"/>
          <w:b/>
          <w:sz w:val="24"/>
          <w:szCs w:val="24"/>
          <w:lang w:val="tr-TR" w:eastAsia="en-US"/>
        </w:rPr>
      </w:pPr>
      <w:r w:rsidRPr="00DD5F28">
        <w:rPr>
          <w:rFonts w:eastAsiaTheme="minorHAnsi"/>
          <w:b/>
          <w:sz w:val="24"/>
          <w:szCs w:val="24"/>
          <w:lang w:val="tr-TR" w:eastAsia="en-US"/>
        </w:rPr>
        <w:t>June 2012</w:t>
      </w:r>
    </w:p>
    <w:p w:rsidR="007C02C8" w:rsidRDefault="007C02C8" w:rsidP="007C02C8">
      <w:pPr>
        <w:autoSpaceDE w:val="0"/>
        <w:autoSpaceDN w:val="0"/>
        <w:adjustRightInd w:val="0"/>
        <w:spacing w:line="360" w:lineRule="auto"/>
        <w:jc w:val="both"/>
        <w:rPr>
          <w:rFonts w:eastAsiaTheme="minorHAnsi"/>
          <w:iCs/>
          <w:sz w:val="24"/>
          <w:szCs w:val="24"/>
          <w:lang w:val="tr-TR" w:eastAsia="en-US"/>
        </w:rPr>
      </w:pPr>
      <w:r>
        <w:rPr>
          <w:rFonts w:eastAsiaTheme="minorHAnsi"/>
          <w:iCs/>
          <w:sz w:val="24"/>
          <w:szCs w:val="24"/>
          <w:lang w:val="tr-TR" w:eastAsia="en-US"/>
        </w:rPr>
        <w:t>The Aim of  this study is</w:t>
      </w:r>
      <w:r w:rsidRPr="00DD5F28">
        <w:rPr>
          <w:rFonts w:eastAsiaTheme="minorHAnsi"/>
          <w:iCs/>
          <w:sz w:val="24"/>
          <w:szCs w:val="24"/>
          <w:lang w:val="tr-TR" w:eastAsia="en-US"/>
        </w:rPr>
        <w:t xml:space="preserve"> Turkish translation and reliability-validity</w:t>
      </w:r>
      <w:r>
        <w:rPr>
          <w:rFonts w:eastAsiaTheme="minorHAnsi"/>
          <w:iCs/>
          <w:sz w:val="24"/>
          <w:szCs w:val="24"/>
          <w:lang w:val="tr-TR" w:eastAsia="en-US"/>
        </w:rPr>
        <w:t xml:space="preserve"> study</w:t>
      </w:r>
      <w:r w:rsidRPr="00DD5F28">
        <w:rPr>
          <w:rFonts w:eastAsiaTheme="minorHAnsi"/>
          <w:iCs/>
          <w:sz w:val="24"/>
          <w:szCs w:val="24"/>
          <w:lang w:val="tr-TR" w:eastAsia="en-US"/>
        </w:rPr>
        <w:t xml:space="preserve"> of the Traditional M</w:t>
      </w:r>
      <w:r>
        <w:rPr>
          <w:rFonts w:eastAsiaTheme="minorHAnsi"/>
          <w:iCs/>
          <w:sz w:val="24"/>
          <w:szCs w:val="24"/>
          <w:lang w:val="tr-TR" w:eastAsia="en-US"/>
        </w:rPr>
        <w:t>otherhood(SA: TMS) and Fatherhood Scales(SA: TFS).</w:t>
      </w:r>
      <w:r w:rsidRPr="00DD5F28">
        <w:rPr>
          <w:rFonts w:eastAsiaTheme="minorHAnsi"/>
          <w:iCs/>
          <w:sz w:val="24"/>
          <w:szCs w:val="24"/>
          <w:lang w:val="tr-TR" w:eastAsia="en-US"/>
        </w:rPr>
        <w:t xml:space="preserve"> Traditional Motherhood Scale has 18 items and Traditional Fatherhood ha</w:t>
      </w:r>
      <w:r>
        <w:rPr>
          <w:rFonts w:eastAsiaTheme="minorHAnsi"/>
          <w:iCs/>
          <w:sz w:val="24"/>
          <w:szCs w:val="24"/>
          <w:lang w:val="tr-TR" w:eastAsia="en-US"/>
        </w:rPr>
        <w:t>s 10 items designed to measure p</w:t>
      </w:r>
      <w:r w:rsidRPr="00DD5F28">
        <w:rPr>
          <w:rFonts w:eastAsiaTheme="minorHAnsi"/>
          <w:iCs/>
          <w:sz w:val="24"/>
          <w:szCs w:val="24"/>
          <w:lang w:val="tr-TR" w:eastAsia="en-US"/>
        </w:rPr>
        <w:t xml:space="preserve">eople’s individual perceptions about traditional motherhood and fatherhood. </w:t>
      </w:r>
    </w:p>
    <w:p w:rsidR="007C02C8" w:rsidRDefault="007C02C8" w:rsidP="007C02C8">
      <w:pPr>
        <w:autoSpaceDE w:val="0"/>
        <w:autoSpaceDN w:val="0"/>
        <w:adjustRightInd w:val="0"/>
        <w:spacing w:line="360" w:lineRule="auto"/>
        <w:jc w:val="both"/>
        <w:rPr>
          <w:rFonts w:eastAsiaTheme="minorHAnsi"/>
          <w:iCs/>
          <w:sz w:val="24"/>
          <w:szCs w:val="24"/>
          <w:lang w:val="tr-TR" w:eastAsia="en-US"/>
        </w:rPr>
      </w:pPr>
      <w:r w:rsidRPr="00DD5F28">
        <w:rPr>
          <w:rFonts w:eastAsiaTheme="minorHAnsi"/>
          <w:iCs/>
          <w:sz w:val="24"/>
          <w:szCs w:val="24"/>
          <w:lang w:val="tr-TR" w:eastAsia="en-US"/>
        </w:rPr>
        <w:t>The Traditional Motherhood and Fatherhood Scales was validated using a c</w:t>
      </w:r>
      <w:r>
        <w:rPr>
          <w:rFonts w:eastAsiaTheme="minorHAnsi"/>
          <w:iCs/>
          <w:sz w:val="24"/>
          <w:szCs w:val="24"/>
          <w:lang w:val="tr-TR" w:eastAsia="en-US"/>
        </w:rPr>
        <w:t>onvenience sample of 275 university</w:t>
      </w:r>
      <w:r w:rsidRPr="00DD5F28">
        <w:rPr>
          <w:rFonts w:eastAsiaTheme="minorHAnsi"/>
          <w:iCs/>
          <w:sz w:val="24"/>
          <w:szCs w:val="24"/>
          <w:lang w:val="tr-TR" w:eastAsia="en-US"/>
        </w:rPr>
        <w:t xml:space="preserve"> students. The assessment packet contained a demographic form, the Ambivalent Sexism Inventory, BEM Sex Role Inventory, the Fatherhood Scale and</w:t>
      </w:r>
      <w:r>
        <w:rPr>
          <w:rFonts w:eastAsiaTheme="minorHAnsi"/>
          <w:iCs/>
          <w:sz w:val="24"/>
          <w:szCs w:val="24"/>
          <w:lang w:val="tr-TR" w:eastAsia="en-US"/>
        </w:rPr>
        <w:t xml:space="preserve"> SA:TMS</w:t>
      </w:r>
      <w:r w:rsidRPr="00DD5F28">
        <w:rPr>
          <w:rFonts w:eastAsiaTheme="minorHAnsi"/>
          <w:iCs/>
          <w:sz w:val="24"/>
          <w:szCs w:val="24"/>
          <w:lang w:val="tr-TR" w:eastAsia="en-US"/>
        </w:rPr>
        <w:t xml:space="preserve"> and </w:t>
      </w:r>
      <w:r>
        <w:rPr>
          <w:rFonts w:eastAsiaTheme="minorHAnsi"/>
          <w:iCs/>
          <w:sz w:val="24"/>
          <w:szCs w:val="24"/>
          <w:lang w:val="tr-TR" w:eastAsia="en-US"/>
        </w:rPr>
        <w:t>TFS</w:t>
      </w:r>
      <w:r w:rsidRPr="00DD5F28">
        <w:rPr>
          <w:rFonts w:eastAsiaTheme="minorHAnsi"/>
          <w:iCs/>
          <w:sz w:val="24"/>
          <w:szCs w:val="24"/>
          <w:lang w:val="tr-TR" w:eastAsia="en-US"/>
        </w:rPr>
        <w:t>.</w:t>
      </w:r>
    </w:p>
    <w:p w:rsidR="007C02C8" w:rsidRDefault="007C02C8" w:rsidP="007C02C8">
      <w:pPr>
        <w:autoSpaceDE w:val="0"/>
        <w:autoSpaceDN w:val="0"/>
        <w:adjustRightInd w:val="0"/>
        <w:spacing w:line="360" w:lineRule="auto"/>
        <w:jc w:val="both"/>
        <w:rPr>
          <w:rFonts w:eastAsiaTheme="minorHAnsi"/>
          <w:iCs/>
          <w:sz w:val="24"/>
          <w:szCs w:val="24"/>
          <w:lang w:val="tr-TR" w:eastAsia="en-US"/>
        </w:rPr>
      </w:pPr>
      <w:r w:rsidRPr="00DD5F28">
        <w:rPr>
          <w:rFonts w:eastAsiaTheme="minorHAnsi"/>
          <w:iCs/>
          <w:sz w:val="24"/>
          <w:szCs w:val="24"/>
          <w:lang w:val="tr-TR" w:eastAsia="en-US"/>
        </w:rPr>
        <w:t xml:space="preserve">A series of factor analysis resulted in </w:t>
      </w:r>
      <w:r>
        <w:rPr>
          <w:rFonts w:eastAsiaTheme="minorHAnsi"/>
          <w:iCs/>
          <w:sz w:val="24"/>
          <w:szCs w:val="24"/>
          <w:lang w:val="tr-TR" w:eastAsia="en-US"/>
        </w:rPr>
        <w:t>TMS</w:t>
      </w:r>
      <w:r w:rsidRPr="00DD5F28">
        <w:rPr>
          <w:rFonts w:eastAsiaTheme="minorHAnsi"/>
          <w:iCs/>
          <w:sz w:val="24"/>
          <w:szCs w:val="24"/>
          <w:lang w:val="tr-TR" w:eastAsia="en-US"/>
        </w:rPr>
        <w:t xml:space="preserve"> has 2 factors accounting for 52.32 % of the variance.</w:t>
      </w:r>
      <w:r>
        <w:rPr>
          <w:rFonts w:eastAsiaTheme="minorHAnsi"/>
          <w:iCs/>
          <w:sz w:val="24"/>
          <w:szCs w:val="24"/>
          <w:lang w:val="tr-TR" w:eastAsia="en-US"/>
        </w:rPr>
        <w:t xml:space="preserve"> TMS</w:t>
      </w:r>
      <w:r w:rsidRPr="00DD5F28">
        <w:rPr>
          <w:rFonts w:eastAsiaTheme="minorHAnsi"/>
          <w:iCs/>
          <w:sz w:val="24"/>
          <w:szCs w:val="24"/>
          <w:lang w:val="tr-TR" w:eastAsia="en-US"/>
        </w:rPr>
        <w:t xml:space="preserve">’s subscales attained high levels of internal consistency reliability, with alpha levels ranging from 0.94 to 0.96. </w:t>
      </w:r>
      <w:r>
        <w:rPr>
          <w:rFonts w:eastAsiaTheme="minorHAnsi"/>
          <w:iCs/>
          <w:sz w:val="24"/>
          <w:szCs w:val="24"/>
          <w:lang w:val="tr-TR" w:eastAsia="en-US"/>
        </w:rPr>
        <w:t>TMS</w:t>
      </w:r>
      <w:r w:rsidRPr="00DD5F28">
        <w:rPr>
          <w:rFonts w:eastAsiaTheme="minorHAnsi"/>
          <w:iCs/>
          <w:sz w:val="24"/>
          <w:szCs w:val="24"/>
          <w:lang w:val="tr-TR" w:eastAsia="en-US"/>
        </w:rPr>
        <w:t xml:space="preserve"> has</w:t>
      </w:r>
      <w:r>
        <w:rPr>
          <w:rFonts w:eastAsiaTheme="minorHAnsi"/>
          <w:iCs/>
          <w:sz w:val="24"/>
          <w:szCs w:val="24"/>
          <w:lang w:val="tr-TR" w:eastAsia="en-US"/>
        </w:rPr>
        <w:t xml:space="preserve"> an overall reliability of 0.93.</w:t>
      </w:r>
      <w:r w:rsidRPr="00DD5F28">
        <w:rPr>
          <w:rFonts w:eastAsiaTheme="minorHAnsi"/>
          <w:iCs/>
          <w:sz w:val="24"/>
          <w:szCs w:val="24"/>
          <w:lang w:val="tr-TR" w:eastAsia="en-US"/>
        </w:rPr>
        <w:t xml:space="preserve"> A series of factor analysis resulted in </w:t>
      </w:r>
      <w:r>
        <w:rPr>
          <w:rFonts w:eastAsiaTheme="minorHAnsi"/>
          <w:iCs/>
          <w:sz w:val="24"/>
          <w:szCs w:val="24"/>
          <w:lang w:val="tr-TR" w:eastAsia="en-US"/>
        </w:rPr>
        <w:t>TFS</w:t>
      </w:r>
      <w:r w:rsidRPr="00DD5F28">
        <w:rPr>
          <w:rFonts w:eastAsiaTheme="minorHAnsi"/>
          <w:iCs/>
          <w:sz w:val="24"/>
          <w:szCs w:val="24"/>
          <w:lang w:val="tr-TR" w:eastAsia="en-US"/>
        </w:rPr>
        <w:t xml:space="preserve"> has 2 factors accounting for 51.42 % of the</w:t>
      </w:r>
      <w:r>
        <w:rPr>
          <w:rFonts w:eastAsiaTheme="minorHAnsi"/>
          <w:iCs/>
          <w:sz w:val="24"/>
          <w:szCs w:val="24"/>
          <w:lang w:val="tr-TR" w:eastAsia="en-US"/>
        </w:rPr>
        <w:t xml:space="preserve"> variance. TFS</w:t>
      </w:r>
      <w:r w:rsidRPr="00DD5F28">
        <w:rPr>
          <w:rFonts w:eastAsiaTheme="minorHAnsi"/>
          <w:iCs/>
          <w:sz w:val="24"/>
          <w:szCs w:val="24"/>
          <w:lang w:val="tr-TR" w:eastAsia="en-US"/>
        </w:rPr>
        <w:t>’s subscales attained high levels of internal consistency reliability, with alpha levels ranging from 0.85 to 0.90.</w:t>
      </w:r>
    </w:p>
    <w:p w:rsidR="007C02C8" w:rsidRPr="00DD5F28" w:rsidRDefault="007C02C8" w:rsidP="007C02C8">
      <w:pPr>
        <w:autoSpaceDE w:val="0"/>
        <w:autoSpaceDN w:val="0"/>
        <w:adjustRightInd w:val="0"/>
        <w:spacing w:line="360" w:lineRule="auto"/>
        <w:jc w:val="both"/>
        <w:rPr>
          <w:rFonts w:eastAsiaTheme="minorHAnsi"/>
          <w:iCs/>
          <w:sz w:val="24"/>
          <w:szCs w:val="24"/>
          <w:lang w:val="tr-TR" w:eastAsia="en-US"/>
        </w:rPr>
      </w:pPr>
      <w:r>
        <w:rPr>
          <w:rFonts w:eastAsiaTheme="minorHAnsi"/>
          <w:iCs/>
          <w:sz w:val="24"/>
          <w:szCs w:val="24"/>
          <w:lang w:val="tr-TR" w:eastAsia="en-US"/>
        </w:rPr>
        <w:t>TFS</w:t>
      </w:r>
      <w:r w:rsidRPr="00DD5F28">
        <w:rPr>
          <w:rFonts w:eastAsiaTheme="minorHAnsi"/>
          <w:iCs/>
          <w:sz w:val="24"/>
          <w:szCs w:val="24"/>
          <w:lang w:val="tr-TR" w:eastAsia="en-US"/>
        </w:rPr>
        <w:t xml:space="preserve"> has an overall reliability of 0.80. </w:t>
      </w:r>
      <w:r>
        <w:rPr>
          <w:rFonts w:eastAsiaTheme="minorHAnsi"/>
          <w:iCs/>
          <w:sz w:val="24"/>
          <w:szCs w:val="24"/>
          <w:lang w:val="tr-TR" w:eastAsia="en-US"/>
        </w:rPr>
        <w:t>TMS</w:t>
      </w:r>
      <w:r w:rsidRPr="00DD5F28">
        <w:rPr>
          <w:rFonts w:eastAsiaTheme="minorHAnsi"/>
          <w:iCs/>
          <w:sz w:val="24"/>
          <w:szCs w:val="24"/>
          <w:lang w:val="tr-TR" w:eastAsia="en-US"/>
        </w:rPr>
        <w:t xml:space="preserve"> and </w:t>
      </w:r>
      <w:r>
        <w:rPr>
          <w:rFonts w:eastAsiaTheme="minorHAnsi"/>
          <w:iCs/>
          <w:sz w:val="24"/>
          <w:szCs w:val="24"/>
          <w:lang w:val="tr-TR" w:eastAsia="en-US"/>
        </w:rPr>
        <w:t>TFS</w:t>
      </w:r>
      <w:r w:rsidRPr="00DD5F28">
        <w:rPr>
          <w:rFonts w:eastAsiaTheme="minorHAnsi"/>
          <w:iCs/>
          <w:sz w:val="24"/>
          <w:szCs w:val="24"/>
          <w:lang w:val="tr-TR" w:eastAsia="en-US"/>
        </w:rPr>
        <w:t xml:space="preserve"> are a new assessment tool designed for use by psychologist, social psychologist and researchers to assess an individual’s perceptions about fatherhood and Motherhood.</w:t>
      </w:r>
    </w:p>
    <w:p w:rsidR="007C02C8" w:rsidRDefault="007C02C8" w:rsidP="007C02C8">
      <w:pPr>
        <w:autoSpaceDE w:val="0"/>
        <w:autoSpaceDN w:val="0"/>
        <w:adjustRightInd w:val="0"/>
        <w:spacing w:line="360" w:lineRule="auto"/>
        <w:rPr>
          <w:rFonts w:eastAsiaTheme="minorHAnsi"/>
          <w:b/>
          <w:bCs/>
          <w:iCs/>
          <w:sz w:val="24"/>
          <w:szCs w:val="24"/>
          <w:lang w:val="tr-TR" w:eastAsia="en-US"/>
        </w:rPr>
      </w:pPr>
    </w:p>
    <w:p w:rsidR="007C02C8" w:rsidRDefault="007C02C8" w:rsidP="007C02C8">
      <w:pPr>
        <w:autoSpaceDE w:val="0"/>
        <w:autoSpaceDN w:val="0"/>
        <w:adjustRightInd w:val="0"/>
        <w:spacing w:line="360" w:lineRule="auto"/>
        <w:rPr>
          <w:rFonts w:eastAsiaTheme="minorHAnsi"/>
          <w:b/>
          <w:bCs/>
          <w:iCs/>
          <w:sz w:val="24"/>
          <w:szCs w:val="24"/>
          <w:lang w:val="tr-TR" w:eastAsia="en-US"/>
        </w:rPr>
      </w:pPr>
    </w:p>
    <w:p w:rsidR="007C02C8" w:rsidRDefault="007C02C8" w:rsidP="007C02C8">
      <w:pPr>
        <w:autoSpaceDE w:val="0"/>
        <w:autoSpaceDN w:val="0"/>
        <w:adjustRightInd w:val="0"/>
        <w:spacing w:line="360" w:lineRule="auto"/>
        <w:rPr>
          <w:rFonts w:eastAsiaTheme="minorHAnsi"/>
          <w:iCs/>
          <w:sz w:val="24"/>
          <w:szCs w:val="24"/>
          <w:lang w:val="tr-TR" w:eastAsia="en-US"/>
        </w:rPr>
      </w:pPr>
      <w:r w:rsidRPr="00DD5F28">
        <w:rPr>
          <w:rFonts w:eastAsiaTheme="minorHAnsi"/>
          <w:b/>
          <w:bCs/>
          <w:iCs/>
          <w:sz w:val="24"/>
          <w:szCs w:val="24"/>
          <w:lang w:val="tr-TR" w:eastAsia="en-US"/>
        </w:rPr>
        <w:t xml:space="preserve">Keywords: </w:t>
      </w:r>
      <w:r w:rsidRPr="00DD5F28">
        <w:rPr>
          <w:rFonts w:eastAsiaTheme="minorHAnsi"/>
          <w:iCs/>
          <w:sz w:val="24"/>
          <w:szCs w:val="24"/>
          <w:lang w:val="tr-TR" w:eastAsia="en-US"/>
        </w:rPr>
        <w:t xml:space="preserve">mother; father; instrument; measurement; </w:t>
      </w:r>
      <w:r>
        <w:rPr>
          <w:rFonts w:eastAsiaTheme="minorHAnsi"/>
          <w:iCs/>
          <w:sz w:val="24"/>
          <w:szCs w:val="24"/>
          <w:lang w:val="tr-TR" w:eastAsia="en-US"/>
        </w:rPr>
        <w:t>research; motherhood; Fatherhood</w:t>
      </w:r>
    </w:p>
    <w:p w:rsidR="00DD5F28" w:rsidRPr="007C02C8" w:rsidRDefault="005736F5" w:rsidP="007C02C8">
      <w:pPr>
        <w:autoSpaceDE w:val="0"/>
        <w:autoSpaceDN w:val="0"/>
        <w:adjustRightInd w:val="0"/>
        <w:spacing w:line="360" w:lineRule="auto"/>
        <w:jc w:val="center"/>
        <w:rPr>
          <w:rFonts w:eastAsiaTheme="minorHAnsi"/>
          <w:iCs/>
          <w:sz w:val="24"/>
          <w:szCs w:val="24"/>
          <w:lang w:val="tr-TR" w:eastAsia="en-US"/>
        </w:rPr>
      </w:pPr>
      <w:r>
        <w:rPr>
          <w:b/>
          <w:sz w:val="28"/>
          <w:szCs w:val="28"/>
          <w:lang w:val="tr-TR"/>
        </w:rPr>
        <w:lastRenderedPageBreak/>
        <w:t>ACKNOWLEGEMENTS</w:t>
      </w:r>
    </w:p>
    <w:p w:rsidR="005736F5" w:rsidRDefault="005736F5" w:rsidP="00B90DCC">
      <w:pPr>
        <w:jc w:val="center"/>
        <w:rPr>
          <w:b/>
          <w:sz w:val="28"/>
          <w:szCs w:val="28"/>
          <w:lang w:val="tr-TR"/>
        </w:rPr>
      </w:pPr>
    </w:p>
    <w:p w:rsidR="005736F5" w:rsidRDefault="005736F5" w:rsidP="00B90DCC">
      <w:pPr>
        <w:jc w:val="center"/>
        <w:rPr>
          <w:b/>
          <w:sz w:val="28"/>
          <w:szCs w:val="28"/>
          <w:lang w:val="tr-TR"/>
        </w:rPr>
      </w:pPr>
    </w:p>
    <w:p w:rsidR="005736F5" w:rsidRDefault="005736F5" w:rsidP="00B90DCC">
      <w:pPr>
        <w:jc w:val="center"/>
        <w:rPr>
          <w:b/>
          <w:sz w:val="28"/>
          <w:szCs w:val="28"/>
          <w:lang w:val="tr-TR"/>
        </w:rPr>
      </w:pPr>
    </w:p>
    <w:p w:rsidR="005736F5" w:rsidRDefault="005736F5" w:rsidP="00B90DCC">
      <w:pPr>
        <w:jc w:val="center"/>
        <w:rPr>
          <w:b/>
          <w:sz w:val="28"/>
          <w:szCs w:val="28"/>
          <w:lang w:val="tr-TR"/>
        </w:rPr>
      </w:pPr>
    </w:p>
    <w:p w:rsidR="00500331" w:rsidRDefault="00500331" w:rsidP="007A06C7">
      <w:pPr>
        <w:spacing w:line="360" w:lineRule="auto"/>
        <w:rPr>
          <w:sz w:val="24"/>
          <w:szCs w:val="24"/>
          <w:lang w:val="tr-TR"/>
        </w:rPr>
      </w:pPr>
    </w:p>
    <w:p w:rsidR="00500331" w:rsidRDefault="00500331" w:rsidP="007A06C7">
      <w:pPr>
        <w:spacing w:line="360" w:lineRule="auto"/>
        <w:rPr>
          <w:sz w:val="24"/>
          <w:szCs w:val="24"/>
          <w:lang w:val="tr-TR"/>
        </w:rPr>
      </w:pPr>
    </w:p>
    <w:p w:rsidR="005736F5" w:rsidRDefault="005736F5" w:rsidP="007A06C7">
      <w:pPr>
        <w:spacing w:line="360" w:lineRule="auto"/>
        <w:rPr>
          <w:sz w:val="24"/>
          <w:szCs w:val="24"/>
          <w:lang w:val="tr-TR"/>
        </w:rPr>
      </w:pPr>
      <w:r>
        <w:rPr>
          <w:sz w:val="24"/>
          <w:szCs w:val="24"/>
          <w:lang w:val="tr-TR"/>
        </w:rPr>
        <w:t>Firstly, I would like to thank to my supervisor, Zihniye OKRAY, for being very supportive and helpful during my thesis process. Also, her wisdom and guidance helped me to improve my ideas while writing my thesis.</w:t>
      </w:r>
    </w:p>
    <w:p w:rsidR="005736F5" w:rsidRDefault="005736F5" w:rsidP="007A06C7">
      <w:pPr>
        <w:spacing w:line="360" w:lineRule="auto"/>
        <w:rPr>
          <w:sz w:val="24"/>
          <w:szCs w:val="24"/>
          <w:lang w:val="tr-TR"/>
        </w:rPr>
      </w:pPr>
    </w:p>
    <w:p w:rsidR="005736F5" w:rsidRDefault="005736F5" w:rsidP="007A06C7">
      <w:pPr>
        <w:spacing w:line="360" w:lineRule="auto"/>
        <w:rPr>
          <w:sz w:val="24"/>
          <w:szCs w:val="24"/>
          <w:lang w:val="tr-TR"/>
        </w:rPr>
      </w:pPr>
      <w:r>
        <w:rPr>
          <w:sz w:val="24"/>
          <w:szCs w:val="24"/>
          <w:lang w:val="tr-TR"/>
        </w:rPr>
        <w:t xml:space="preserve">I would like to thank to my lovely </w:t>
      </w:r>
      <w:r w:rsidR="007A06C7">
        <w:rPr>
          <w:sz w:val="24"/>
          <w:szCs w:val="24"/>
          <w:lang w:val="tr-TR"/>
        </w:rPr>
        <w:t>fiancee and mother for being very supportive emotionally.</w:t>
      </w:r>
    </w:p>
    <w:p w:rsidR="007A06C7" w:rsidRDefault="007A06C7" w:rsidP="007A06C7">
      <w:pPr>
        <w:spacing w:line="360" w:lineRule="auto"/>
        <w:rPr>
          <w:sz w:val="24"/>
          <w:szCs w:val="24"/>
          <w:lang w:val="tr-TR"/>
        </w:rPr>
      </w:pPr>
    </w:p>
    <w:p w:rsidR="007A06C7" w:rsidRDefault="007A06C7" w:rsidP="007A06C7">
      <w:pPr>
        <w:spacing w:line="360" w:lineRule="auto"/>
        <w:rPr>
          <w:sz w:val="24"/>
          <w:szCs w:val="24"/>
          <w:lang w:val="tr-TR"/>
        </w:rPr>
      </w:pPr>
      <w:r>
        <w:rPr>
          <w:sz w:val="24"/>
          <w:szCs w:val="24"/>
          <w:lang w:val="tr-TR"/>
        </w:rPr>
        <w:t>I would like to thank to Dr. Mark A. Whatley whom I adapted the Traditional Motherhood and Fatherhood Scale.</w:t>
      </w:r>
    </w:p>
    <w:p w:rsidR="001428C2" w:rsidRDefault="001428C2" w:rsidP="007A06C7">
      <w:pPr>
        <w:spacing w:line="360" w:lineRule="auto"/>
        <w:rPr>
          <w:sz w:val="24"/>
          <w:szCs w:val="24"/>
          <w:lang w:val="tr-TR"/>
        </w:rPr>
      </w:pPr>
    </w:p>
    <w:p w:rsidR="001428C2" w:rsidRDefault="001428C2" w:rsidP="007A06C7">
      <w:pPr>
        <w:spacing w:line="360" w:lineRule="auto"/>
        <w:rPr>
          <w:sz w:val="24"/>
          <w:szCs w:val="24"/>
          <w:lang w:val="tr-TR"/>
        </w:rPr>
      </w:pPr>
    </w:p>
    <w:p w:rsidR="001428C2" w:rsidRDefault="001428C2" w:rsidP="007A06C7">
      <w:pPr>
        <w:spacing w:line="360" w:lineRule="auto"/>
        <w:rPr>
          <w:sz w:val="24"/>
          <w:szCs w:val="24"/>
          <w:lang w:val="tr-TR"/>
        </w:rPr>
      </w:pPr>
    </w:p>
    <w:p w:rsidR="001428C2" w:rsidRDefault="001428C2" w:rsidP="007A06C7">
      <w:pPr>
        <w:spacing w:line="360" w:lineRule="auto"/>
        <w:rPr>
          <w:sz w:val="24"/>
          <w:szCs w:val="24"/>
          <w:lang w:val="tr-TR"/>
        </w:rPr>
      </w:pPr>
    </w:p>
    <w:p w:rsidR="001428C2" w:rsidRDefault="001428C2" w:rsidP="007A06C7">
      <w:pPr>
        <w:spacing w:line="360" w:lineRule="auto"/>
        <w:rPr>
          <w:sz w:val="24"/>
          <w:szCs w:val="24"/>
          <w:lang w:val="tr-TR"/>
        </w:rPr>
      </w:pPr>
    </w:p>
    <w:p w:rsidR="001428C2" w:rsidRDefault="001428C2" w:rsidP="007A06C7">
      <w:pPr>
        <w:spacing w:line="360" w:lineRule="auto"/>
        <w:rPr>
          <w:sz w:val="24"/>
          <w:szCs w:val="24"/>
          <w:lang w:val="tr-TR"/>
        </w:rPr>
      </w:pPr>
    </w:p>
    <w:p w:rsidR="001428C2" w:rsidRDefault="001428C2" w:rsidP="007A06C7">
      <w:pPr>
        <w:spacing w:line="360" w:lineRule="auto"/>
        <w:rPr>
          <w:sz w:val="24"/>
          <w:szCs w:val="24"/>
          <w:lang w:val="tr-TR"/>
        </w:rPr>
      </w:pPr>
    </w:p>
    <w:p w:rsidR="001428C2" w:rsidRDefault="001428C2" w:rsidP="007A06C7">
      <w:pPr>
        <w:spacing w:line="360" w:lineRule="auto"/>
        <w:rPr>
          <w:sz w:val="24"/>
          <w:szCs w:val="24"/>
          <w:lang w:val="tr-TR"/>
        </w:rPr>
      </w:pPr>
    </w:p>
    <w:p w:rsidR="001428C2" w:rsidRDefault="001428C2" w:rsidP="007A06C7">
      <w:pPr>
        <w:spacing w:line="360" w:lineRule="auto"/>
        <w:rPr>
          <w:sz w:val="24"/>
          <w:szCs w:val="24"/>
          <w:lang w:val="tr-TR"/>
        </w:rPr>
      </w:pPr>
    </w:p>
    <w:p w:rsidR="001428C2" w:rsidRDefault="001428C2" w:rsidP="007A06C7">
      <w:pPr>
        <w:spacing w:line="360" w:lineRule="auto"/>
        <w:rPr>
          <w:sz w:val="24"/>
          <w:szCs w:val="24"/>
          <w:lang w:val="tr-TR"/>
        </w:rPr>
      </w:pPr>
    </w:p>
    <w:p w:rsidR="001428C2" w:rsidRDefault="001428C2" w:rsidP="007A06C7">
      <w:pPr>
        <w:spacing w:line="360" w:lineRule="auto"/>
        <w:rPr>
          <w:sz w:val="24"/>
          <w:szCs w:val="24"/>
          <w:lang w:val="tr-TR"/>
        </w:rPr>
      </w:pPr>
    </w:p>
    <w:p w:rsidR="001428C2" w:rsidRDefault="001428C2" w:rsidP="007A06C7">
      <w:pPr>
        <w:spacing w:line="360" w:lineRule="auto"/>
        <w:rPr>
          <w:sz w:val="24"/>
          <w:szCs w:val="24"/>
          <w:lang w:val="tr-TR"/>
        </w:rPr>
      </w:pPr>
    </w:p>
    <w:p w:rsidR="001428C2" w:rsidRDefault="001428C2" w:rsidP="007A06C7">
      <w:pPr>
        <w:spacing w:line="360" w:lineRule="auto"/>
        <w:rPr>
          <w:sz w:val="24"/>
          <w:szCs w:val="24"/>
          <w:lang w:val="tr-TR"/>
        </w:rPr>
      </w:pPr>
    </w:p>
    <w:p w:rsidR="001428C2" w:rsidRDefault="001428C2" w:rsidP="007A06C7">
      <w:pPr>
        <w:spacing w:line="360" w:lineRule="auto"/>
        <w:rPr>
          <w:sz w:val="24"/>
          <w:szCs w:val="24"/>
          <w:lang w:val="tr-TR"/>
        </w:rPr>
      </w:pPr>
    </w:p>
    <w:p w:rsidR="001428C2" w:rsidRDefault="001428C2" w:rsidP="007A06C7">
      <w:pPr>
        <w:spacing w:line="360" w:lineRule="auto"/>
        <w:rPr>
          <w:sz w:val="24"/>
          <w:szCs w:val="24"/>
          <w:lang w:val="tr-TR"/>
        </w:rPr>
      </w:pPr>
    </w:p>
    <w:p w:rsidR="001428C2" w:rsidRDefault="001428C2" w:rsidP="007A06C7">
      <w:pPr>
        <w:spacing w:line="360" w:lineRule="auto"/>
        <w:rPr>
          <w:sz w:val="24"/>
          <w:szCs w:val="24"/>
          <w:lang w:val="tr-TR"/>
        </w:rPr>
      </w:pPr>
    </w:p>
    <w:p w:rsidR="001428C2" w:rsidRDefault="001428C2" w:rsidP="007A06C7">
      <w:pPr>
        <w:spacing w:line="360" w:lineRule="auto"/>
        <w:rPr>
          <w:sz w:val="24"/>
          <w:szCs w:val="24"/>
          <w:lang w:val="tr-TR"/>
        </w:rPr>
      </w:pPr>
    </w:p>
    <w:p w:rsidR="001428C2" w:rsidRPr="00C01254" w:rsidRDefault="001428C2" w:rsidP="001428C2">
      <w:pPr>
        <w:jc w:val="center"/>
        <w:rPr>
          <w:b/>
          <w:sz w:val="24"/>
          <w:szCs w:val="24"/>
        </w:rPr>
      </w:pPr>
      <w:r w:rsidRPr="00C01254">
        <w:rPr>
          <w:b/>
          <w:sz w:val="24"/>
          <w:szCs w:val="24"/>
        </w:rPr>
        <w:t>LIST OF TABLES</w:t>
      </w:r>
    </w:p>
    <w:p w:rsidR="001428C2" w:rsidRDefault="001428C2" w:rsidP="001428C2">
      <w:pPr>
        <w:rPr>
          <w:sz w:val="24"/>
          <w:szCs w:val="24"/>
        </w:rPr>
      </w:pPr>
    </w:p>
    <w:p w:rsidR="001428C2" w:rsidRDefault="001428C2" w:rsidP="001428C2">
      <w:pPr>
        <w:rPr>
          <w:sz w:val="24"/>
          <w:szCs w:val="24"/>
        </w:rPr>
      </w:pPr>
      <w:r>
        <w:rPr>
          <w:sz w:val="24"/>
          <w:szCs w:val="24"/>
        </w:rPr>
        <w:t xml:space="preserve">                                                                                                                           </w:t>
      </w:r>
      <w:r w:rsidRPr="006634E6">
        <w:rPr>
          <w:sz w:val="24"/>
          <w:szCs w:val="24"/>
        </w:rPr>
        <w:t>Page No</w:t>
      </w:r>
      <w:r>
        <w:rPr>
          <w:sz w:val="24"/>
          <w:szCs w:val="24"/>
        </w:rPr>
        <w:t xml:space="preserve">    </w:t>
      </w:r>
      <w:r w:rsidRPr="006634E6">
        <w:rPr>
          <w:sz w:val="24"/>
          <w:szCs w:val="24"/>
        </w:rPr>
        <w:t xml:space="preserve"> </w:t>
      </w:r>
    </w:p>
    <w:p w:rsidR="001428C2" w:rsidRDefault="001428C2" w:rsidP="001428C2">
      <w:pPr>
        <w:rPr>
          <w:sz w:val="24"/>
          <w:szCs w:val="24"/>
        </w:rPr>
      </w:pPr>
      <w:r>
        <w:rPr>
          <w:sz w:val="24"/>
          <w:szCs w:val="24"/>
        </w:rPr>
        <w:t xml:space="preserve">                                </w:t>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t xml:space="preserve">                 </w:t>
      </w:r>
    </w:p>
    <w:p w:rsidR="001428C2" w:rsidRPr="006634E6" w:rsidRDefault="001428C2" w:rsidP="001428C2">
      <w:pPr>
        <w:rPr>
          <w:sz w:val="24"/>
          <w:szCs w:val="24"/>
        </w:rPr>
      </w:pPr>
    </w:p>
    <w:tbl>
      <w:tblPr>
        <w:tblStyle w:val="Stil1"/>
        <w:tblW w:w="0" w:type="auto"/>
        <w:tblLook w:val="0620" w:firstRow="1" w:lastRow="0" w:firstColumn="0" w:lastColumn="0" w:noHBand="1" w:noVBand="1"/>
      </w:tblPr>
      <w:tblGrid>
        <w:gridCol w:w="1242"/>
        <w:gridCol w:w="6379"/>
        <w:gridCol w:w="739"/>
      </w:tblGrid>
      <w:tr w:rsidR="001428C2" w:rsidRPr="00613B9B" w:rsidTr="0013595C">
        <w:tc>
          <w:tcPr>
            <w:tcW w:w="1242" w:type="dxa"/>
          </w:tcPr>
          <w:p w:rsidR="001428C2" w:rsidRPr="000805AA" w:rsidRDefault="001428C2" w:rsidP="0013595C">
            <w:pPr>
              <w:spacing w:line="360" w:lineRule="auto"/>
              <w:rPr>
                <w:b/>
                <w:sz w:val="24"/>
                <w:szCs w:val="24"/>
              </w:rPr>
            </w:pPr>
            <w:r w:rsidRPr="000805AA">
              <w:rPr>
                <w:b/>
                <w:sz w:val="24"/>
                <w:szCs w:val="24"/>
              </w:rPr>
              <w:t xml:space="preserve">Table </w:t>
            </w:r>
            <w:r>
              <w:rPr>
                <w:b/>
                <w:sz w:val="24"/>
                <w:szCs w:val="24"/>
              </w:rPr>
              <w:t>1:</w:t>
            </w:r>
          </w:p>
        </w:tc>
        <w:tc>
          <w:tcPr>
            <w:tcW w:w="6379" w:type="dxa"/>
          </w:tcPr>
          <w:p w:rsidR="001428C2" w:rsidRPr="006634E6" w:rsidRDefault="001428C2" w:rsidP="0013595C">
            <w:pPr>
              <w:spacing w:line="360" w:lineRule="auto"/>
              <w:rPr>
                <w:sz w:val="24"/>
                <w:szCs w:val="24"/>
              </w:rPr>
            </w:pPr>
            <w:r w:rsidRPr="006634E6">
              <w:rPr>
                <w:sz w:val="24"/>
                <w:szCs w:val="24"/>
              </w:rPr>
              <w:t>Socio-demographic Characteristics of the Participants</w:t>
            </w:r>
          </w:p>
        </w:tc>
        <w:tc>
          <w:tcPr>
            <w:tcW w:w="739" w:type="dxa"/>
          </w:tcPr>
          <w:p w:rsidR="001428C2" w:rsidRPr="00613B9B" w:rsidRDefault="003930B5" w:rsidP="0013595C">
            <w:pPr>
              <w:spacing w:line="360" w:lineRule="auto"/>
              <w:rPr>
                <w:sz w:val="24"/>
                <w:szCs w:val="24"/>
              </w:rPr>
            </w:pPr>
            <w:r w:rsidRPr="00613B9B">
              <w:rPr>
                <w:sz w:val="24"/>
                <w:szCs w:val="24"/>
              </w:rPr>
              <w:t>30</w:t>
            </w:r>
          </w:p>
        </w:tc>
      </w:tr>
      <w:tr w:rsidR="001428C2" w:rsidRPr="00613B9B" w:rsidTr="0013595C">
        <w:tc>
          <w:tcPr>
            <w:tcW w:w="1242" w:type="dxa"/>
          </w:tcPr>
          <w:p w:rsidR="001428C2" w:rsidRDefault="001428C2" w:rsidP="0013595C">
            <w:pPr>
              <w:spacing w:line="360" w:lineRule="auto"/>
            </w:pPr>
            <w:r w:rsidRPr="005C149C">
              <w:rPr>
                <w:b/>
                <w:sz w:val="24"/>
                <w:szCs w:val="24"/>
              </w:rPr>
              <w:t xml:space="preserve">Table </w:t>
            </w:r>
            <w:r>
              <w:rPr>
                <w:b/>
                <w:sz w:val="24"/>
                <w:szCs w:val="24"/>
              </w:rPr>
              <w:t>2:</w:t>
            </w:r>
          </w:p>
        </w:tc>
        <w:tc>
          <w:tcPr>
            <w:tcW w:w="6379" w:type="dxa"/>
          </w:tcPr>
          <w:p w:rsidR="001428C2" w:rsidRPr="006634E6" w:rsidRDefault="001428C2" w:rsidP="0013595C">
            <w:pPr>
              <w:spacing w:line="360" w:lineRule="auto"/>
              <w:rPr>
                <w:sz w:val="24"/>
                <w:szCs w:val="24"/>
              </w:rPr>
            </w:pPr>
            <w:r w:rsidRPr="006634E6">
              <w:rPr>
                <w:sz w:val="24"/>
                <w:szCs w:val="24"/>
                <w:lang w:val="tr-TR"/>
              </w:rPr>
              <w:t>Traditional Motherhood  Scale Descriptives, Alphas</w:t>
            </w:r>
          </w:p>
        </w:tc>
        <w:tc>
          <w:tcPr>
            <w:tcW w:w="739" w:type="dxa"/>
          </w:tcPr>
          <w:p w:rsidR="001428C2" w:rsidRPr="00613B9B" w:rsidRDefault="003930B5" w:rsidP="0013595C">
            <w:pPr>
              <w:spacing w:line="360" w:lineRule="auto"/>
              <w:rPr>
                <w:sz w:val="24"/>
                <w:szCs w:val="24"/>
              </w:rPr>
            </w:pPr>
            <w:r w:rsidRPr="00613B9B">
              <w:rPr>
                <w:sz w:val="24"/>
                <w:szCs w:val="24"/>
              </w:rPr>
              <w:t>33</w:t>
            </w:r>
          </w:p>
        </w:tc>
      </w:tr>
      <w:tr w:rsidR="001428C2" w:rsidRPr="00613B9B" w:rsidTr="0013595C">
        <w:tc>
          <w:tcPr>
            <w:tcW w:w="1242" w:type="dxa"/>
          </w:tcPr>
          <w:p w:rsidR="001428C2" w:rsidRDefault="001428C2" w:rsidP="0013595C">
            <w:pPr>
              <w:spacing w:line="360" w:lineRule="auto"/>
            </w:pPr>
            <w:r w:rsidRPr="005C149C">
              <w:rPr>
                <w:b/>
                <w:sz w:val="24"/>
                <w:szCs w:val="24"/>
              </w:rPr>
              <w:t xml:space="preserve">Table </w:t>
            </w:r>
            <w:r>
              <w:rPr>
                <w:b/>
                <w:sz w:val="24"/>
                <w:szCs w:val="24"/>
              </w:rPr>
              <w:t>3:</w:t>
            </w:r>
          </w:p>
        </w:tc>
        <w:tc>
          <w:tcPr>
            <w:tcW w:w="6379" w:type="dxa"/>
          </w:tcPr>
          <w:p w:rsidR="001428C2" w:rsidRPr="006634E6" w:rsidRDefault="001428C2" w:rsidP="0013595C">
            <w:pPr>
              <w:spacing w:line="360" w:lineRule="auto"/>
              <w:rPr>
                <w:sz w:val="24"/>
                <w:szCs w:val="24"/>
              </w:rPr>
            </w:pPr>
            <w:r w:rsidRPr="006634E6">
              <w:rPr>
                <w:sz w:val="24"/>
                <w:szCs w:val="24"/>
              </w:rPr>
              <w:t>Item Correlation of SA:TMS</w:t>
            </w:r>
          </w:p>
        </w:tc>
        <w:tc>
          <w:tcPr>
            <w:tcW w:w="739" w:type="dxa"/>
          </w:tcPr>
          <w:p w:rsidR="001428C2" w:rsidRPr="00613B9B" w:rsidRDefault="003930B5" w:rsidP="0013595C">
            <w:pPr>
              <w:spacing w:line="360" w:lineRule="auto"/>
              <w:rPr>
                <w:sz w:val="24"/>
                <w:szCs w:val="24"/>
              </w:rPr>
            </w:pPr>
            <w:r w:rsidRPr="00613B9B">
              <w:rPr>
                <w:sz w:val="24"/>
                <w:szCs w:val="24"/>
              </w:rPr>
              <w:t>34</w:t>
            </w:r>
          </w:p>
        </w:tc>
      </w:tr>
      <w:tr w:rsidR="001428C2" w:rsidRPr="00613B9B" w:rsidTr="0013595C">
        <w:tc>
          <w:tcPr>
            <w:tcW w:w="1242" w:type="dxa"/>
          </w:tcPr>
          <w:p w:rsidR="001428C2" w:rsidRDefault="001428C2" w:rsidP="0013595C">
            <w:pPr>
              <w:spacing w:line="360" w:lineRule="auto"/>
            </w:pPr>
            <w:r w:rsidRPr="005C149C">
              <w:rPr>
                <w:b/>
                <w:sz w:val="24"/>
                <w:szCs w:val="24"/>
              </w:rPr>
              <w:t xml:space="preserve">Table </w:t>
            </w:r>
            <w:r>
              <w:rPr>
                <w:b/>
                <w:sz w:val="24"/>
                <w:szCs w:val="24"/>
              </w:rPr>
              <w:t>4:</w:t>
            </w:r>
          </w:p>
        </w:tc>
        <w:tc>
          <w:tcPr>
            <w:tcW w:w="6379" w:type="dxa"/>
          </w:tcPr>
          <w:p w:rsidR="001428C2" w:rsidRPr="006634E6" w:rsidRDefault="001428C2" w:rsidP="0013595C">
            <w:pPr>
              <w:spacing w:line="360" w:lineRule="auto"/>
              <w:rPr>
                <w:sz w:val="24"/>
                <w:szCs w:val="24"/>
              </w:rPr>
            </w:pPr>
            <w:r w:rsidRPr="006634E6">
              <w:rPr>
                <w:sz w:val="24"/>
                <w:szCs w:val="24"/>
              </w:rPr>
              <w:t xml:space="preserve">Traditional Fatherhood </w:t>
            </w:r>
            <w:r w:rsidRPr="006634E6">
              <w:rPr>
                <w:bCs/>
                <w:sz w:val="24"/>
                <w:szCs w:val="24"/>
              </w:rPr>
              <w:t xml:space="preserve">Scale </w:t>
            </w:r>
            <w:proofErr w:type="spellStart"/>
            <w:r w:rsidRPr="006634E6">
              <w:rPr>
                <w:bCs/>
                <w:sz w:val="24"/>
                <w:szCs w:val="24"/>
              </w:rPr>
              <w:t>Descriptives</w:t>
            </w:r>
            <w:proofErr w:type="spellEnd"/>
            <w:r w:rsidRPr="006634E6">
              <w:rPr>
                <w:bCs/>
                <w:sz w:val="24"/>
                <w:szCs w:val="24"/>
              </w:rPr>
              <w:t>, Alphas</w:t>
            </w:r>
          </w:p>
        </w:tc>
        <w:tc>
          <w:tcPr>
            <w:tcW w:w="739" w:type="dxa"/>
          </w:tcPr>
          <w:p w:rsidR="001428C2" w:rsidRPr="00613B9B" w:rsidRDefault="003930B5" w:rsidP="0013595C">
            <w:pPr>
              <w:spacing w:line="360" w:lineRule="auto"/>
              <w:rPr>
                <w:sz w:val="24"/>
                <w:szCs w:val="24"/>
              </w:rPr>
            </w:pPr>
            <w:r w:rsidRPr="00613B9B">
              <w:rPr>
                <w:sz w:val="24"/>
                <w:szCs w:val="24"/>
              </w:rPr>
              <w:t>35</w:t>
            </w:r>
          </w:p>
        </w:tc>
      </w:tr>
      <w:tr w:rsidR="001428C2" w:rsidRPr="00613B9B" w:rsidTr="0013595C">
        <w:tc>
          <w:tcPr>
            <w:tcW w:w="1242" w:type="dxa"/>
          </w:tcPr>
          <w:p w:rsidR="001428C2" w:rsidRDefault="001428C2" w:rsidP="0013595C">
            <w:pPr>
              <w:spacing w:line="360" w:lineRule="auto"/>
            </w:pPr>
            <w:r w:rsidRPr="005C149C">
              <w:rPr>
                <w:b/>
                <w:sz w:val="24"/>
                <w:szCs w:val="24"/>
              </w:rPr>
              <w:t xml:space="preserve">Table </w:t>
            </w:r>
            <w:r>
              <w:rPr>
                <w:b/>
                <w:sz w:val="24"/>
                <w:szCs w:val="24"/>
              </w:rPr>
              <w:t>5:</w:t>
            </w:r>
          </w:p>
        </w:tc>
        <w:tc>
          <w:tcPr>
            <w:tcW w:w="6379" w:type="dxa"/>
          </w:tcPr>
          <w:p w:rsidR="001428C2" w:rsidRPr="006634E6" w:rsidRDefault="001428C2" w:rsidP="0013595C">
            <w:pPr>
              <w:spacing w:line="360" w:lineRule="auto"/>
              <w:rPr>
                <w:sz w:val="24"/>
                <w:szCs w:val="24"/>
              </w:rPr>
            </w:pPr>
            <w:r w:rsidRPr="006634E6">
              <w:rPr>
                <w:sz w:val="24"/>
                <w:szCs w:val="24"/>
              </w:rPr>
              <w:t>Item Correlation SA:TFS</w:t>
            </w:r>
          </w:p>
        </w:tc>
        <w:tc>
          <w:tcPr>
            <w:tcW w:w="739" w:type="dxa"/>
          </w:tcPr>
          <w:p w:rsidR="001428C2" w:rsidRPr="00613B9B" w:rsidRDefault="003930B5" w:rsidP="0013595C">
            <w:pPr>
              <w:spacing w:line="360" w:lineRule="auto"/>
              <w:rPr>
                <w:sz w:val="24"/>
                <w:szCs w:val="24"/>
              </w:rPr>
            </w:pPr>
            <w:r w:rsidRPr="00613B9B">
              <w:rPr>
                <w:sz w:val="24"/>
                <w:szCs w:val="24"/>
              </w:rPr>
              <w:t>36</w:t>
            </w:r>
          </w:p>
        </w:tc>
      </w:tr>
      <w:tr w:rsidR="001428C2" w:rsidRPr="00613B9B" w:rsidTr="0013595C">
        <w:trPr>
          <w:trHeight w:val="783"/>
        </w:trPr>
        <w:tc>
          <w:tcPr>
            <w:tcW w:w="1242" w:type="dxa"/>
          </w:tcPr>
          <w:p w:rsidR="001428C2" w:rsidRDefault="001428C2" w:rsidP="0013595C">
            <w:pPr>
              <w:spacing w:line="360" w:lineRule="auto"/>
            </w:pPr>
            <w:r w:rsidRPr="005C149C">
              <w:rPr>
                <w:b/>
                <w:sz w:val="24"/>
                <w:szCs w:val="24"/>
              </w:rPr>
              <w:t xml:space="preserve">Table </w:t>
            </w:r>
            <w:r>
              <w:rPr>
                <w:b/>
                <w:sz w:val="24"/>
                <w:szCs w:val="24"/>
              </w:rPr>
              <w:t>6:</w:t>
            </w:r>
          </w:p>
        </w:tc>
        <w:tc>
          <w:tcPr>
            <w:tcW w:w="6379" w:type="dxa"/>
          </w:tcPr>
          <w:p w:rsidR="001428C2" w:rsidRPr="006634E6" w:rsidRDefault="001428C2" w:rsidP="0013595C">
            <w:pPr>
              <w:spacing w:line="360" w:lineRule="auto"/>
              <w:rPr>
                <w:sz w:val="24"/>
                <w:szCs w:val="24"/>
              </w:rPr>
            </w:pPr>
            <w:r w:rsidRPr="006634E6">
              <w:rPr>
                <w:sz w:val="24"/>
                <w:szCs w:val="24"/>
              </w:rPr>
              <w:t>Comparison between Odd and Even numbers questions  score of SA:TFS</w:t>
            </w:r>
          </w:p>
        </w:tc>
        <w:tc>
          <w:tcPr>
            <w:tcW w:w="739" w:type="dxa"/>
          </w:tcPr>
          <w:p w:rsidR="001428C2" w:rsidRPr="00613B9B" w:rsidRDefault="003930B5" w:rsidP="0013595C">
            <w:pPr>
              <w:spacing w:line="360" w:lineRule="auto"/>
              <w:rPr>
                <w:sz w:val="24"/>
                <w:szCs w:val="24"/>
              </w:rPr>
            </w:pPr>
            <w:r w:rsidRPr="00613B9B">
              <w:rPr>
                <w:sz w:val="24"/>
                <w:szCs w:val="24"/>
              </w:rPr>
              <w:t>37</w:t>
            </w:r>
          </w:p>
        </w:tc>
      </w:tr>
      <w:tr w:rsidR="001428C2" w:rsidRPr="00613B9B" w:rsidTr="0013595C">
        <w:tc>
          <w:tcPr>
            <w:tcW w:w="1242" w:type="dxa"/>
          </w:tcPr>
          <w:p w:rsidR="001428C2" w:rsidRDefault="001428C2" w:rsidP="0013595C">
            <w:pPr>
              <w:spacing w:line="360" w:lineRule="auto"/>
            </w:pPr>
            <w:r w:rsidRPr="005C149C">
              <w:rPr>
                <w:b/>
                <w:sz w:val="24"/>
                <w:szCs w:val="24"/>
              </w:rPr>
              <w:t xml:space="preserve">Table </w:t>
            </w:r>
            <w:r>
              <w:rPr>
                <w:b/>
                <w:sz w:val="24"/>
                <w:szCs w:val="24"/>
              </w:rPr>
              <w:t>7:</w:t>
            </w:r>
          </w:p>
        </w:tc>
        <w:tc>
          <w:tcPr>
            <w:tcW w:w="6379" w:type="dxa"/>
          </w:tcPr>
          <w:p w:rsidR="001428C2" w:rsidRPr="006634E6" w:rsidRDefault="001428C2" w:rsidP="0013595C">
            <w:pPr>
              <w:spacing w:line="360" w:lineRule="auto"/>
              <w:rPr>
                <w:sz w:val="24"/>
                <w:szCs w:val="24"/>
              </w:rPr>
            </w:pPr>
            <w:r w:rsidRPr="006634E6">
              <w:rPr>
                <w:sz w:val="24"/>
                <w:szCs w:val="24"/>
              </w:rPr>
              <w:t>Comparison between Odd and Even numbers questions  score of SA:TMS</w:t>
            </w:r>
          </w:p>
        </w:tc>
        <w:tc>
          <w:tcPr>
            <w:tcW w:w="739" w:type="dxa"/>
          </w:tcPr>
          <w:p w:rsidR="001428C2" w:rsidRPr="00613B9B" w:rsidRDefault="003930B5" w:rsidP="0013595C">
            <w:pPr>
              <w:spacing w:line="360" w:lineRule="auto"/>
              <w:rPr>
                <w:sz w:val="24"/>
                <w:szCs w:val="24"/>
              </w:rPr>
            </w:pPr>
            <w:r w:rsidRPr="00613B9B">
              <w:rPr>
                <w:sz w:val="24"/>
                <w:szCs w:val="24"/>
              </w:rPr>
              <w:t>37</w:t>
            </w:r>
          </w:p>
        </w:tc>
      </w:tr>
      <w:tr w:rsidR="001428C2" w:rsidRPr="00613B9B" w:rsidTr="0013595C">
        <w:tc>
          <w:tcPr>
            <w:tcW w:w="1242" w:type="dxa"/>
          </w:tcPr>
          <w:p w:rsidR="001428C2" w:rsidRDefault="001428C2" w:rsidP="0013595C">
            <w:pPr>
              <w:spacing w:line="360" w:lineRule="auto"/>
            </w:pPr>
            <w:r w:rsidRPr="005C149C">
              <w:rPr>
                <w:b/>
                <w:sz w:val="24"/>
                <w:szCs w:val="24"/>
              </w:rPr>
              <w:t xml:space="preserve">Table </w:t>
            </w:r>
            <w:r>
              <w:rPr>
                <w:b/>
                <w:sz w:val="24"/>
                <w:szCs w:val="24"/>
              </w:rPr>
              <w:t>8:</w:t>
            </w:r>
          </w:p>
        </w:tc>
        <w:tc>
          <w:tcPr>
            <w:tcW w:w="6379" w:type="dxa"/>
          </w:tcPr>
          <w:p w:rsidR="001428C2" w:rsidRPr="006634E6" w:rsidRDefault="001428C2" w:rsidP="0013595C">
            <w:pPr>
              <w:spacing w:line="360" w:lineRule="auto"/>
              <w:rPr>
                <w:sz w:val="24"/>
                <w:szCs w:val="24"/>
              </w:rPr>
            </w:pPr>
            <w:r w:rsidRPr="006634E6">
              <w:rPr>
                <w:sz w:val="24"/>
                <w:szCs w:val="24"/>
              </w:rPr>
              <w:t>Correlation among SA:TMS, SA:TFS, FS, BEM-SRI and ASI</w:t>
            </w:r>
          </w:p>
        </w:tc>
        <w:tc>
          <w:tcPr>
            <w:tcW w:w="739" w:type="dxa"/>
          </w:tcPr>
          <w:p w:rsidR="001428C2" w:rsidRPr="00613B9B" w:rsidRDefault="003930B5" w:rsidP="0013595C">
            <w:pPr>
              <w:spacing w:line="360" w:lineRule="auto"/>
              <w:rPr>
                <w:sz w:val="24"/>
                <w:szCs w:val="24"/>
              </w:rPr>
            </w:pPr>
            <w:r w:rsidRPr="00613B9B">
              <w:rPr>
                <w:sz w:val="24"/>
                <w:szCs w:val="24"/>
              </w:rPr>
              <w:t>39</w:t>
            </w:r>
          </w:p>
        </w:tc>
      </w:tr>
      <w:tr w:rsidR="001428C2" w:rsidRPr="00613B9B" w:rsidTr="0013595C">
        <w:tc>
          <w:tcPr>
            <w:tcW w:w="1242" w:type="dxa"/>
          </w:tcPr>
          <w:p w:rsidR="001428C2" w:rsidRDefault="001428C2" w:rsidP="0013595C">
            <w:pPr>
              <w:spacing w:line="360" w:lineRule="auto"/>
            </w:pPr>
            <w:r w:rsidRPr="005C149C">
              <w:rPr>
                <w:b/>
                <w:sz w:val="24"/>
                <w:szCs w:val="24"/>
              </w:rPr>
              <w:t xml:space="preserve">Table </w:t>
            </w:r>
            <w:r>
              <w:rPr>
                <w:b/>
                <w:sz w:val="24"/>
                <w:szCs w:val="24"/>
              </w:rPr>
              <w:t>9:</w:t>
            </w:r>
          </w:p>
        </w:tc>
        <w:tc>
          <w:tcPr>
            <w:tcW w:w="6379" w:type="dxa"/>
          </w:tcPr>
          <w:p w:rsidR="001428C2" w:rsidRPr="006634E6" w:rsidRDefault="001428C2" w:rsidP="0013595C">
            <w:pPr>
              <w:spacing w:line="360" w:lineRule="auto"/>
              <w:rPr>
                <w:sz w:val="24"/>
                <w:szCs w:val="24"/>
              </w:rPr>
            </w:pPr>
            <w:r w:rsidRPr="006634E6">
              <w:rPr>
                <w:sz w:val="24"/>
                <w:szCs w:val="24"/>
              </w:rPr>
              <w:t>Factor loadings of the SA: TMS</w:t>
            </w:r>
          </w:p>
        </w:tc>
        <w:tc>
          <w:tcPr>
            <w:tcW w:w="739" w:type="dxa"/>
          </w:tcPr>
          <w:p w:rsidR="001428C2" w:rsidRPr="00613B9B" w:rsidRDefault="003930B5" w:rsidP="0013595C">
            <w:pPr>
              <w:spacing w:line="360" w:lineRule="auto"/>
              <w:rPr>
                <w:sz w:val="24"/>
                <w:szCs w:val="24"/>
              </w:rPr>
            </w:pPr>
            <w:r w:rsidRPr="00613B9B">
              <w:rPr>
                <w:sz w:val="24"/>
                <w:szCs w:val="24"/>
              </w:rPr>
              <w:t>41</w:t>
            </w:r>
          </w:p>
        </w:tc>
      </w:tr>
      <w:tr w:rsidR="001428C2" w:rsidRPr="00613B9B" w:rsidTr="0013595C">
        <w:tc>
          <w:tcPr>
            <w:tcW w:w="1242" w:type="dxa"/>
          </w:tcPr>
          <w:p w:rsidR="001428C2" w:rsidRDefault="001428C2" w:rsidP="0013595C">
            <w:pPr>
              <w:spacing w:line="360" w:lineRule="auto"/>
            </w:pPr>
            <w:r>
              <w:rPr>
                <w:b/>
                <w:sz w:val="24"/>
                <w:szCs w:val="24"/>
              </w:rPr>
              <w:t>Table10:</w:t>
            </w:r>
          </w:p>
        </w:tc>
        <w:tc>
          <w:tcPr>
            <w:tcW w:w="6379" w:type="dxa"/>
          </w:tcPr>
          <w:p w:rsidR="001428C2" w:rsidRPr="006634E6" w:rsidRDefault="001428C2" w:rsidP="0013595C">
            <w:pPr>
              <w:spacing w:line="360" w:lineRule="auto"/>
              <w:rPr>
                <w:sz w:val="24"/>
                <w:szCs w:val="24"/>
              </w:rPr>
            </w:pPr>
            <w:r w:rsidRPr="006634E6">
              <w:rPr>
                <w:sz w:val="24"/>
                <w:szCs w:val="24"/>
              </w:rPr>
              <w:t>Factor loadings of the SA:TFS</w:t>
            </w:r>
          </w:p>
        </w:tc>
        <w:tc>
          <w:tcPr>
            <w:tcW w:w="739" w:type="dxa"/>
          </w:tcPr>
          <w:p w:rsidR="001428C2" w:rsidRPr="00613B9B" w:rsidRDefault="003930B5" w:rsidP="0013595C">
            <w:pPr>
              <w:spacing w:line="360" w:lineRule="auto"/>
              <w:rPr>
                <w:sz w:val="24"/>
                <w:szCs w:val="24"/>
              </w:rPr>
            </w:pPr>
            <w:r w:rsidRPr="00613B9B">
              <w:rPr>
                <w:sz w:val="24"/>
                <w:szCs w:val="24"/>
              </w:rPr>
              <w:t>43</w:t>
            </w:r>
          </w:p>
        </w:tc>
      </w:tr>
      <w:tr w:rsidR="001428C2" w:rsidRPr="00613B9B" w:rsidTr="0013595C">
        <w:tc>
          <w:tcPr>
            <w:tcW w:w="1242" w:type="dxa"/>
          </w:tcPr>
          <w:p w:rsidR="001428C2" w:rsidRDefault="001428C2" w:rsidP="0013595C">
            <w:pPr>
              <w:spacing w:line="360" w:lineRule="auto"/>
            </w:pPr>
            <w:r w:rsidRPr="005C149C">
              <w:rPr>
                <w:b/>
                <w:sz w:val="24"/>
                <w:szCs w:val="24"/>
              </w:rPr>
              <w:t xml:space="preserve">Table </w:t>
            </w:r>
            <w:r>
              <w:rPr>
                <w:b/>
                <w:sz w:val="24"/>
                <w:szCs w:val="24"/>
              </w:rPr>
              <w:t>11:</w:t>
            </w:r>
          </w:p>
        </w:tc>
        <w:tc>
          <w:tcPr>
            <w:tcW w:w="6379" w:type="dxa"/>
          </w:tcPr>
          <w:p w:rsidR="001428C2" w:rsidRPr="006634E6" w:rsidRDefault="001428C2" w:rsidP="0013595C">
            <w:pPr>
              <w:spacing w:line="360" w:lineRule="auto"/>
              <w:rPr>
                <w:sz w:val="24"/>
                <w:szCs w:val="24"/>
              </w:rPr>
            </w:pPr>
            <w:r w:rsidRPr="006634E6">
              <w:rPr>
                <w:sz w:val="24"/>
                <w:szCs w:val="24"/>
              </w:rPr>
              <w:t>Comparison between Number of Siblings and Total  Score of SA:TMS</w:t>
            </w:r>
          </w:p>
        </w:tc>
        <w:tc>
          <w:tcPr>
            <w:tcW w:w="739" w:type="dxa"/>
          </w:tcPr>
          <w:p w:rsidR="001428C2" w:rsidRPr="00613B9B" w:rsidRDefault="003930B5" w:rsidP="0013595C">
            <w:pPr>
              <w:spacing w:line="360" w:lineRule="auto"/>
              <w:rPr>
                <w:sz w:val="24"/>
                <w:szCs w:val="24"/>
              </w:rPr>
            </w:pPr>
            <w:r w:rsidRPr="00613B9B">
              <w:rPr>
                <w:sz w:val="24"/>
                <w:szCs w:val="24"/>
              </w:rPr>
              <w:t>44</w:t>
            </w:r>
          </w:p>
        </w:tc>
      </w:tr>
      <w:tr w:rsidR="001428C2" w:rsidRPr="00613B9B" w:rsidTr="0013595C">
        <w:tc>
          <w:tcPr>
            <w:tcW w:w="1242" w:type="dxa"/>
          </w:tcPr>
          <w:p w:rsidR="001428C2" w:rsidRDefault="001428C2" w:rsidP="0013595C">
            <w:pPr>
              <w:spacing w:line="360" w:lineRule="auto"/>
            </w:pPr>
            <w:r w:rsidRPr="005C149C">
              <w:rPr>
                <w:b/>
                <w:sz w:val="24"/>
                <w:szCs w:val="24"/>
              </w:rPr>
              <w:t xml:space="preserve">Table </w:t>
            </w:r>
            <w:r>
              <w:rPr>
                <w:b/>
                <w:sz w:val="24"/>
                <w:szCs w:val="24"/>
              </w:rPr>
              <w:t>12:</w:t>
            </w:r>
          </w:p>
        </w:tc>
        <w:tc>
          <w:tcPr>
            <w:tcW w:w="6379" w:type="dxa"/>
          </w:tcPr>
          <w:p w:rsidR="001428C2" w:rsidRPr="006634E6" w:rsidRDefault="001428C2" w:rsidP="0013595C">
            <w:pPr>
              <w:spacing w:line="360" w:lineRule="auto"/>
              <w:rPr>
                <w:sz w:val="24"/>
                <w:szCs w:val="24"/>
              </w:rPr>
            </w:pPr>
            <w:r w:rsidRPr="006634E6">
              <w:rPr>
                <w:sz w:val="24"/>
                <w:szCs w:val="24"/>
              </w:rPr>
              <w:t>Comparison between Nationality and SA: TMS</w:t>
            </w:r>
          </w:p>
        </w:tc>
        <w:tc>
          <w:tcPr>
            <w:tcW w:w="739" w:type="dxa"/>
          </w:tcPr>
          <w:p w:rsidR="001428C2" w:rsidRPr="00613B9B" w:rsidRDefault="003930B5" w:rsidP="0013595C">
            <w:pPr>
              <w:spacing w:line="360" w:lineRule="auto"/>
              <w:rPr>
                <w:sz w:val="24"/>
                <w:szCs w:val="24"/>
              </w:rPr>
            </w:pPr>
            <w:r w:rsidRPr="00613B9B">
              <w:rPr>
                <w:sz w:val="24"/>
                <w:szCs w:val="24"/>
              </w:rPr>
              <w:t>44</w:t>
            </w:r>
          </w:p>
        </w:tc>
      </w:tr>
      <w:tr w:rsidR="001428C2" w:rsidRPr="00613B9B" w:rsidTr="0013595C">
        <w:tc>
          <w:tcPr>
            <w:tcW w:w="1242" w:type="dxa"/>
          </w:tcPr>
          <w:p w:rsidR="001428C2" w:rsidRDefault="001428C2" w:rsidP="0013595C">
            <w:pPr>
              <w:spacing w:line="360" w:lineRule="auto"/>
            </w:pPr>
            <w:r w:rsidRPr="005C149C">
              <w:rPr>
                <w:b/>
                <w:sz w:val="24"/>
                <w:szCs w:val="24"/>
              </w:rPr>
              <w:t xml:space="preserve">Table </w:t>
            </w:r>
            <w:r>
              <w:rPr>
                <w:b/>
                <w:sz w:val="24"/>
                <w:szCs w:val="24"/>
              </w:rPr>
              <w:t>13:</w:t>
            </w:r>
          </w:p>
        </w:tc>
        <w:tc>
          <w:tcPr>
            <w:tcW w:w="6379" w:type="dxa"/>
          </w:tcPr>
          <w:p w:rsidR="001428C2" w:rsidRPr="006634E6" w:rsidRDefault="00A35B63" w:rsidP="0013595C">
            <w:pPr>
              <w:autoSpaceDE w:val="0"/>
              <w:autoSpaceDN w:val="0"/>
              <w:adjustRightInd w:val="0"/>
              <w:spacing w:line="360" w:lineRule="auto"/>
              <w:rPr>
                <w:sz w:val="24"/>
                <w:szCs w:val="24"/>
              </w:rPr>
            </w:pPr>
            <w:r w:rsidRPr="006634E6">
              <w:rPr>
                <w:sz w:val="24"/>
                <w:szCs w:val="24"/>
              </w:rPr>
              <w:t>Comparison between Gender and SA: TFS</w:t>
            </w:r>
          </w:p>
        </w:tc>
        <w:tc>
          <w:tcPr>
            <w:tcW w:w="739" w:type="dxa"/>
          </w:tcPr>
          <w:p w:rsidR="001428C2" w:rsidRPr="00613B9B" w:rsidRDefault="003930B5" w:rsidP="0013595C">
            <w:pPr>
              <w:spacing w:line="360" w:lineRule="auto"/>
              <w:rPr>
                <w:sz w:val="24"/>
                <w:szCs w:val="24"/>
              </w:rPr>
            </w:pPr>
            <w:r w:rsidRPr="00613B9B">
              <w:rPr>
                <w:sz w:val="24"/>
                <w:szCs w:val="24"/>
              </w:rPr>
              <w:t>45</w:t>
            </w:r>
          </w:p>
        </w:tc>
      </w:tr>
      <w:tr w:rsidR="001428C2" w:rsidRPr="00613B9B" w:rsidTr="0013595C">
        <w:tc>
          <w:tcPr>
            <w:tcW w:w="1242" w:type="dxa"/>
          </w:tcPr>
          <w:p w:rsidR="001428C2" w:rsidRDefault="001428C2" w:rsidP="0013595C">
            <w:pPr>
              <w:spacing w:line="360" w:lineRule="auto"/>
            </w:pPr>
            <w:r w:rsidRPr="005C149C">
              <w:rPr>
                <w:b/>
                <w:sz w:val="24"/>
                <w:szCs w:val="24"/>
              </w:rPr>
              <w:t xml:space="preserve">Table </w:t>
            </w:r>
            <w:r>
              <w:rPr>
                <w:b/>
                <w:sz w:val="24"/>
                <w:szCs w:val="24"/>
              </w:rPr>
              <w:t>14:</w:t>
            </w:r>
          </w:p>
        </w:tc>
        <w:tc>
          <w:tcPr>
            <w:tcW w:w="6379" w:type="dxa"/>
          </w:tcPr>
          <w:p w:rsidR="001428C2" w:rsidRPr="006634E6" w:rsidRDefault="00A35B63" w:rsidP="0013595C">
            <w:pPr>
              <w:spacing w:line="360" w:lineRule="auto"/>
              <w:rPr>
                <w:sz w:val="24"/>
                <w:szCs w:val="24"/>
              </w:rPr>
            </w:pPr>
            <w:r w:rsidRPr="006634E6">
              <w:rPr>
                <w:sz w:val="24"/>
                <w:szCs w:val="24"/>
              </w:rPr>
              <w:t>Comparison between Number of Siblings and Total Score of SA:TFS</w:t>
            </w:r>
          </w:p>
        </w:tc>
        <w:tc>
          <w:tcPr>
            <w:tcW w:w="739" w:type="dxa"/>
          </w:tcPr>
          <w:p w:rsidR="001428C2" w:rsidRPr="00613B9B" w:rsidRDefault="00613B9B" w:rsidP="0013595C">
            <w:pPr>
              <w:spacing w:line="360" w:lineRule="auto"/>
              <w:rPr>
                <w:sz w:val="24"/>
                <w:szCs w:val="24"/>
              </w:rPr>
            </w:pPr>
            <w:r w:rsidRPr="00613B9B">
              <w:rPr>
                <w:sz w:val="24"/>
                <w:szCs w:val="24"/>
              </w:rPr>
              <w:t>46</w:t>
            </w:r>
          </w:p>
        </w:tc>
      </w:tr>
      <w:tr w:rsidR="001428C2" w:rsidRPr="00613B9B" w:rsidTr="0013595C">
        <w:tc>
          <w:tcPr>
            <w:tcW w:w="1242" w:type="dxa"/>
          </w:tcPr>
          <w:p w:rsidR="001428C2" w:rsidRDefault="001428C2" w:rsidP="0013595C">
            <w:pPr>
              <w:spacing w:line="360" w:lineRule="auto"/>
            </w:pPr>
            <w:r w:rsidRPr="005C149C">
              <w:rPr>
                <w:b/>
                <w:sz w:val="24"/>
                <w:szCs w:val="24"/>
              </w:rPr>
              <w:t xml:space="preserve">Table </w:t>
            </w:r>
            <w:r>
              <w:rPr>
                <w:b/>
                <w:sz w:val="24"/>
                <w:szCs w:val="24"/>
              </w:rPr>
              <w:t>15:</w:t>
            </w:r>
          </w:p>
        </w:tc>
        <w:tc>
          <w:tcPr>
            <w:tcW w:w="6379" w:type="dxa"/>
          </w:tcPr>
          <w:p w:rsidR="001428C2" w:rsidRPr="006634E6" w:rsidRDefault="00A35B63" w:rsidP="0013595C">
            <w:pPr>
              <w:spacing w:line="360" w:lineRule="auto"/>
              <w:rPr>
                <w:sz w:val="24"/>
                <w:szCs w:val="24"/>
              </w:rPr>
            </w:pPr>
            <w:r w:rsidRPr="006634E6">
              <w:rPr>
                <w:sz w:val="24"/>
                <w:szCs w:val="24"/>
              </w:rPr>
              <w:t>Comparison between Nationality and SA: TFS</w:t>
            </w:r>
          </w:p>
        </w:tc>
        <w:tc>
          <w:tcPr>
            <w:tcW w:w="739" w:type="dxa"/>
          </w:tcPr>
          <w:p w:rsidR="001428C2" w:rsidRPr="00613B9B" w:rsidRDefault="003930B5" w:rsidP="0013595C">
            <w:pPr>
              <w:spacing w:line="360" w:lineRule="auto"/>
              <w:rPr>
                <w:sz w:val="24"/>
                <w:szCs w:val="24"/>
              </w:rPr>
            </w:pPr>
            <w:r w:rsidRPr="00613B9B">
              <w:rPr>
                <w:sz w:val="24"/>
                <w:szCs w:val="24"/>
              </w:rPr>
              <w:t>46</w:t>
            </w:r>
          </w:p>
        </w:tc>
      </w:tr>
      <w:tr w:rsidR="001428C2" w:rsidTr="0013595C">
        <w:tc>
          <w:tcPr>
            <w:tcW w:w="1242" w:type="dxa"/>
          </w:tcPr>
          <w:p w:rsidR="001428C2" w:rsidRDefault="001428C2" w:rsidP="0013595C">
            <w:pPr>
              <w:spacing w:line="360" w:lineRule="auto"/>
            </w:pPr>
          </w:p>
        </w:tc>
        <w:tc>
          <w:tcPr>
            <w:tcW w:w="6379" w:type="dxa"/>
          </w:tcPr>
          <w:p w:rsidR="001428C2" w:rsidRPr="006634E6" w:rsidRDefault="001428C2" w:rsidP="0013595C">
            <w:pPr>
              <w:spacing w:line="360" w:lineRule="auto"/>
              <w:rPr>
                <w:sz w:val="24"/>
                <w:szCs w:val="24"/>
              </w:rPr>
            </w:pPr>
          </w:p>
        </w:tc>
        <w:tc>
          <w:tcPr>
            <w:tcW w:w="739" w:type="dxa"/>
          </w:tcPr>
          <w:p w:rsidR="001428C2" w:rsidRDefault="001428C2" w:rsidP="0013595C">
            <w:pPr>
              <w:spacing w:line="360" w:lineRule="auto"/>
            </w:pPr>
          </w:p>
        </w:tc>
      </w:tr>
      <w:tr w:rsidR="001428C2" w:rsidTr="0013595C">
        <w:tc>
          <w:tcPr>
            <w:tcW w:w="1242" w:type="dxa"/>
          </w:tcPr>
          <w:p w:rsidR="001428C2" w:rsidRDefault="001428C2" w:rsidP="0013595C">
            <w:pPr>
              <w:spacing w:line="360" w:lineRule="auto"/>
            </w:pPr>
          </w:p>
        </w:tc>
        <w:tc>
          <w:tcPr>
            <w:tcW w:w="6379" w:type="dxa"/>
          </w:tcPr>
          <w:p w:rsidR="001428C2" w:rsidRPr="006634E6" w:rsidRDefault="001428C2" w:rsidP="0013595C">
            <w:pPr>
              <w:autoSpaceDE w:val="0"/>
              <w:autoSpaceDN w:val="0"/>
              <w:adjustRightInd w:val="0"/>
              <w:spacing w:line="360" w:lineRule="auto"/>
              <w:rPr>
                <w:sz w:val="24"/>
                <w:szCs w:val="24"/>
              </w:rPr>
            </w:pPr>
          </w:p>
        </w:tc>
        <w:tc>
          <w:tcPr>
            <w:tcW w:w="739" w:type="dxa"/>
          </w:tcPr>
          <w:p w:rsidR="001428C2" w:rsidRDefault="001428C2" w:rsidP="0013595C">
            <w:pPr>
              <w:spacing w:line="360" w:lineRule="auto"/>
            </w:pPr>
          </w:p>
        </w:tc>
      </w:tr>
    </w:tbl>
    <w:p w:rsidR="001428C2" w:rsidRDefault="001428C2" w:rsidP="001428C2"/>
    <w:p w:rsidR="001428C2" w:rsidRPr="005736F5" w:rsidRDefault="001428C2" w:rsidP="007A06C7">
      <w:pPr>
        <w:spacing w:line="360" w:lineRule="auto"/>
        <w:rPr>
          <w:sz w:val="24"/>
          <w:szCs w:val="24"/>
          <w:lang w:val="tr-TR"/>
        </w:rPr>
      </w:pPr>
    </w:p>
    <w:p w:rsidR="005736F5" w:rsidRDefault="005736F5" w:rsidP="005736F5">
      <w:pPr>
        <w:rPr>
          <w:b/>
          <w:sz w:val="28"/>
          <w:szCs w:val="28"/>
          <w:lang w:val="tr-TR"/>
        </w:rPr>
      </w:pPr>
    </w:p>
    <w:p w:rsidR="00C354B8" w:rsidRDefault="00C354B8"/>
    <w:p w:rsidR="007A06C7" w:rsidRDefault="007A06C7"/>
    <w:p w:rsidR="007A06C7" w:rsidRDefault="007A06C7"/>
    <w:p w:rsidR="007A06C7" w:rsidRPr="00116B89" w:rsidRDefault="001428C2" w:rsidP="00605BD5">
      <w:pPr>
        <w:jc w:val="center"/>
        <w:rPr>
          <w:b/>
          <w:sz w:val="24"/>
          <w:szCs w:val="24"/>
        </w:rPr>
      </w:pPr>
      <w:r w:rsidRPr="00116B89">
        <w:rPr>
          <w:b/>
          <w:sz w:val="24"/>
          <w:szCs w:val="24"/>
        </w:rPr>
        <w:lastRenderedPageBreak/>
        <w:t>TABLE OF CONTENTS</w:t>
      </w:r>
    </w:p>
    <w:p w:rsidR="007A06C7" w:rsidRDefault="007A06C7"/>
    <w:p w:rsidR="007A06C7" w:rsidRDefault="007A06C7"/>
    <w:p w:rsidR="007A06C7" w:rsidRDefault="007A06C7"/>
    <w:p w:rsidR="007A06C7" w:rsidRDefault="00605BD5">
      <w:r>
        <w:t xml:space="preserve">                                                                                                                 </w:t>
      </w:r>
      <w:r>
        <w:tab/>
      </w:r>
      <w:r>
        <w:tab/>
      </w:r>
      <w:r>
        <w:tab/>
      </w:r>
      <w:r>
        <w:tab/>
        <w:t xml:space="preserve">         </w:t>
      </w:r>
    </w:p>
    <w:tbl>
      <w:tblPr>
        <w:tblStyle w:val="Stil1"/>
        <w:tblW w:w="9178" w:type="dxa"/>
        <w:tblLook w:val="04A0" w:firstRow="1" w:lastRow="0" w:firstColumn="1" w:lastColumn="0" w:noHBand="0" w:noVBand="1"/>
      </w:tblPr>
      <w:tblGrid>
        <w:gridCol w:w="8613"/>
        <w:gridCol w:w="565"/>
      </w:tblGrid>
      <w:tr w:rsidR="005E734A" w:rsidRPr="00A93D77" w:rsidTr="007C02C8">
        <w:trPr>
          <w:trHeight w:val="298"/>
        </w:trPr>
        <w:tc>
          <w:tcPr>
            <w:tcW w:w="8613" w:type="dxa"/>
          </w:tcPr>
          <w:p w:rsidR="005E734A" w:rsidRPr="00613B9B" w:rsidRDefault="007C02C8" w:rsidP="008F4D02">
            <w:pPr>
              <w:spacing w:line="360" w:lineRule="auto"/>
              <w:rPr>
                <w:b/>
                <w:sz w:val="24"/>
                <w:szCs w:val="24"/>
              </w:rPr>
            </w:pPr>
            <w:r>
              <w:rPr>
                <w:b/>
                <w:sz w:val="24"/>
                <w:szCs w:val="24"/>
              </w:rPr>
              <w:t>ÖZET</w:t>
            </w:r>
          </w:p>
        </w:tc>
        <w:tc>
          <w:tcPr>
            <w:tcW w:w="565" w:type="dxa"/>
          </w:tcPr>
          <w:p w:rsidR="007C02C8" w:rsidRPr="00A93D77" w:rsidRDefault="007C02C8" w:rsidP="008F4D02">
            <w:pPr>
              <w:spacing w:line="360" w:lineRule="auto"/>
              <w:rPr>
                <w:sz w:val="24"/>
                <w:szCs w:val="24"/>
              </w:rPr>
            </w:pPr>
            <w:proofErr w:type="spellStart"/>
            <w:r>
              <w:rPr>
                <w:sz w:val="24"/>
                <w:szCs w:val="24"/>
              </w:rPr>
              <w:t>i</w:t>
            </w:r>
            <w:proofErr w:type="spellEnd"/>
          </w:p>
        </w:tc>
      </w:tr>
      <w:tr w:rsidR="005E734A" w:rsidRPr="00A93D77" w:rsidTr="007C02C8">
        <w:trPr>
          <w:trHeight w:val="275"/>
        </w:trPr>
        <w:tc>
          <w:tcPr>
            <w:tcW w:w="8613" w:type="dxa"/>
          </w:tcPr>
          <w:p w:rsidR="005E734A" w:rsidRPr="00613B9B" w:rsidRDefault="007C02C8" w:rsidP="008F4D02">
            <w:pPr>
              <w:spacing w:line="360" w:lineRule="auto"/>
              <w:rPr>
                <w:b/>
                <w:sz w:val="24"/>
                <w:szCs w:val="24"/>
              </w:rPr>
            </w:pPr>
            <w:r>
              <w:rPr>
                <w:b/>
                <w:sz w:val="24"/>
                <w:szCs w:val="24"/>
              </w:rPr>
              <w:t>ABSTRACT</w:t>
            </w:r>
          </w:p>
        </w:tc>
        <w:tc>
          <w:tcPr>
            <w:tcW w:w="565" w:type="dxa"/>
          </w:tcPr>
          <w:p w:rsidR="005E734A" w:rsidRPr="00A93D77" w:rsidRDefault="007C02C8" w:rsidP="008F4D02">
            <w:pPr>
              <w:spacing w:line="360" w:lineRule="auto"/>
              <w:rPr>
                <w:sz w:val="24"/>
                <w:szCs w:val="24"/>
              </w:rPr>
            </w:pPr>
            <w:r>
              <w:rPr>
                <w:sz w:val="24"/>
                <w:szCs w:val="24"/>
              </w:rPr>
              <w:t>ii</w:t>
            </w:r>
          </w:p>
        </w:tc>
      </w:tr>
      <w:tr w:rsidR="005E734A" w:rsidRPr="00A93D77" w:rsidTr="007C02C8">
        <w:trPr>
          <w:trHeight w:val="275"/>
        </w:trPr>
        <w:tc>
          <w:tcPr>
            <w:tcW w:w="8613" w:type="dxa"/>
          </w:tcPr>
          <w:p w:rsidR="005E734A" w:rsidRPr="00613B9B" w:rsidRDefault="00613B9B" w:rsidP="008F4D02">
            <w:pPr>
              <w:spacing w:line="360" w:lineRule="auto"/>
              <w:rPr>
                <w:b/>
                <w:sz w:val="24"/>
                <w:szCs w:val="24"/>
              </w:rPr>
            </w:pPr>
            <w:proofErr w:type="spellStart"/>
            <w:r w:rsidRPr="00613B9B">
              <w:rPr>
                <w:b/>
                <w:sz w:val="24"/>
                <w:szCs w:val="24"/>
              </w:rPr>
              <w:t>ACKNOWlLEDGEMENT</w:t>
            </w:r>
            <w:proofErr w:type="spellEnd"/>
          </w:p>
        </w:tc>
        <w:tc>
          <w:tcPr>
            <w:tcW w:w="565" w:type="dxa"/>
          </w:tcPr>
          <w:p w:rsidR="005E734A" w:rsidRPr="00A93D77" w:rsidRDefault="007C02C8" w:rsidP="008F4D02">
            <w:pPr>
              <w:spacing w:line="360" w:lineRule="auto"/>
              <w:rPr>
                <w:sz w:val="24"/>
                <w:szCs w:val="24"/>
              </w:rPr>
            </w:pPr>
            <w:r>
              <w:rPr>
                <w:sz w:val="24"/>
                <w:szCs w:val="24"/>
              </w:rPr>
              <w:t>iii</w:t>
            </w:r>
          </w:p>
        </w:tc>
      </w:tr>
      <w:tr w:rsidR="005E734A" w:rsidRPr="00A93D77" w:rsidTr="007C02C8">
        <w:trPr>
          <w:trHeight w:val="298"/>
        </w:trPr>
        <w:tc>
          <w:tcPr>
            <w:tcW w:w="8613" w:type="dxa"/>
          </w:tcPr>
          <w:p w:rsidR="005E734A" w:rsidRPr="00613B9B" w:rsidRDefault="00613B9B" w:rsidP="008F4D02">
            <w:pPr>
              <w:spacing w:line="360" w:lineRule="auto"/>
              <w:rPr>
                <w:b/>
                <w:sz w:val="24"/>
                <w:szCs w:val="24"/>
              </w:rPr>
            </w:pPr>
            <w:r w:rsidRPr="00613B9B">
              <w:rPr>
                <w:b/>
                <w:sz w:val="24"/>
                <w:szCs w:val="24"/>
              </w:rPr>
              <w:t>TABLE OF CONTENS</w:t>
            </w:r>
          </w:p>
        </w:tc>
        <w:tc>
          <w:tcPr>
            <w:tcW w:w="565" w:type="dxa"/>
          </w:tcPr>
          <w:p w:rsidR="005E734A" w:rsidRPr="00A93D77" w:rsidRDefault="007C02C8" w:rsidP="008F4D02">
            <w:pPr>
              <w:spacing w:line="360" w:lineRule="auto"/>
              <w:rPr>
                <w:sz w:val="24"/>
                <w:szCs w:val="24"/>
              </w:rPr>
            </w:pPr>
            <w:r>
              <w:rPr>
                <w:sz w:val="24"/>
                <w:szCs w:val="24"/>
              </w:rPr>
              <w:t>iv</w:t>
            </w:r>
          </w:p>
        </w:tc>
      </w:tr>
      <w:tr w:rsidR="005E734A" w:rsidRPr="00A93D77" w:rsidTr="007C02C8">
        <w:trPr>
          <w:trHeight w:val="275"/>
        </w:trPr>
        <w:tc>
          <w:tcPr>
            <w:tcW w:w="8613" w:type="dxa"/>
          </w:tcPr>
          <w:p w:rsidR="005E734A" w:rsidRPr="00613B9B" w:rsidRDefault="00613B9B" w:rsidP="008F4D02">
            <w:pPr>
              <w:spacing w:line="360" w:lineRule="auto"/>
              <w:rPr>
                <w:b/>
                <w:sz w:val="24"/>
                <w:szCs w:val="24"/>
              </w:rPr>
            </w:pPr>
            <w:r w:rsidRPr="00613B9B">
              <w:rPr>
                <w:b/>
                <w:sz w:val="24"/>
                <w:szCs w:val="24"/>
              </w:rPr>
              <w:t>LIST OF TABLES</w:t>
            </w:r>
          </w:p>
        </w:tc>
        <w:tc>
          <w:tcPr>
            <w:tcW w:w="565" w:type="dxa"/>
          </w:tcPr>
          <w:p w:rsidR="005E734A" w:rsidRPr="00A93D77" w:rsidRDefault="007C02C8" w:rsidP="008F4D02">
            <w:pPr>
              <w:spacing w:line="360" w:lineRule="auto"/>
              <w:rPr>
                <w:sz w:val="24"/>
                <w:szCs w:val="24"/>
              </w:rPr>
            </w:pPr>
            <w:r>
              <w:rPr>
                <w:sz w:val="24"/>
                <w:szCs w:val="24"/>
              </w:rPr>
              <w:t>v</w:t>
            </w:r>
          </w:p>
        </w:tc>
      </w:tr>
      <w:tr w:rsidR="005E734A" w:rsidRPr="00A93D77" w:rsidTr="007C02C8">
        <w:trPr>
          <w:trHeight w:val="275"/>
        </w:trPr>
        <w:tc>
          <w:tcPr>
            <w:tcW w:w="8613" w:type="dxa"/>
          </w:tcPr>
          <w:p w:rsidR="005E734A" w:rsidRPr="00613B9B" w:rsidRDefault="005E734A" w:rsidP="008F4D02">
            <w:pPr>
              <w:spacing w:line="360" w:lineRule="auto"/>
              <w:rPr>
                <w:b/>
                <w:sz w:val="24"/>
                <w:szCs w:val="24"/>
              </w:rPr>
            </w:pPr>
            <w:r w:rsidRPr="00613B9B">
              <w:rPr>
                <w:b/>
                <w:sz w:val="24"/>
                <w:szCs w:val="24"/>
              </w:rPr>
              <w:t>ABBREVIATIONS</w:t>
            </w:r>
          </w:p>
        </w:tc>
        <w:tc>
          <w:tcPr>
            <w:tcW w:w="565" w:type="dxa"/>
          </w:tcPr>
          <w:p w:rsidR="005E734A" w:rsidRPr="00A93D77" w:rsidRDefault="007C02C8" w:rsidP="008F4D02">
            <w:pPr>
              <w:spacing w:line="360" w:lineRule="auto"/>
              <w:rPr>
                <w:sz w:val="24"/>
                <w:szCs w:val="24"/>
              </w:rPr>
            </w:pPr>
            <w:r>
              <w:rPr>
                <w:sz w:val="24"/>
                <w:szCs w:val="24"/>
              </w:rPr>
              <w:t>vi</w:t>
            </w:r>
          </w:p>
        </w:tc>
      </w:tr>
      <w:tr w:rsidR="007C02C8" w:rsidRPr="00A93D77" w:rsidTr="007C02C8">
        <w:trPr>
          <w:trHeight w:val="275"/>
        </w:trPr>
        <w:tc>
          <w:tcPr>
            <w:tcW w:w="8613" w:type="dxa"/>
          </w:tcPr>
          <w:p w:rsidR="007C02C8" w:rsidRPr="00613B9B" w:rsidRDefault="007C02C8" w:rsidP="007C02C8">
            <w:pPr>
              <w:rPr>
                <w:b/>
                <w:sz w:val="24"/>
                <w:szCs w:val="24"/>
              </w:rPr>
            </w:pPr>
            <w:r>
              <w:rPr>
                <w:b/>
                <w:sz w:val="24"/>
                <w:szCs w:val="24"/>
              </w:rPr>
              <w:t>LIST OF APPENDICES</w:t>
            </w:r>
          </w:p>
        </w:tc>
        <w:tc>
          <w:tcPr>
            <w:tcW w:w="565" w:type="dxa"/>
          </w:tcPr>
          <w:p w:rsidR="007C02C8" w:rsidRDefault="007C02C8" w:rsidP="008F4D02">
            <w:pPr>
              <w:spacing w:line="360" w:lineRule="auto"/>
              <w:rPr>
                <w:sz w:val="24"/>
                <w:szCs w:val="24"/>
              </w:rPr>
            </w:pPr>
            <w:r>
              <w:rPr>
                <w:sz w:val="24"/>
                <w:szCs w:val="24"/>
              </w:rPr>
              <w:t>vii</w:t>
            </w:r>
          </w:p>
        </w:tc>
      </w:tr>
      <w:tr w:rsidR="005E734A" w:rsidRPr="00A93D77" w:rsidTr="007C02C8">
        <w:trPr>
          <w:trHeight w:val="298"/>
        </w:trPr>
        <w:tc>
          <w:tcPr>
            <w:tcW w:w="8613" w:type="dxa"/>
          </w:tcPr>
          <w:p w:rsidR="005E734A" w:rsidRPr="00613B9B" w:rsidRDefault="00AC016F" w:rsidP="008F4D02">
            <w:pPr>
              <w:spacing w:line="360" w:lineRule="auto"/>
              <w:rPr>
                <w:b/>
                <w:sz w:val="24"/>
                <w:szCs w:val="24"/>
              </w:rPr>
            </w:pPr>
            <w:r w:rsidRPr="00613B9B">
              <w:rPr>
                <w:b/>
                <w:sz w:val="24"/>
                <w:szCs w:val="24"/>
              </w:rPr>
              <w:t>1.INTRODUCTIONS</w:t>
            </w:r>
          </w:p>
        </w:tc>
        <w:tc>
          <w:tcPr>
            <w:tcW w:w="565" w:type="dxa"/>
          </w:tcPr>
          <w:p w:rsidR="005E734A" w:rsidRPr="00A93D77" w:rsidRDefault="005E734A" w:rsidP="008F4D02">
            <w:pPr>
              <w:spacing w:line="360" w:lineRule="auto"/>
              <w:rPr>
                <w:sz w:val="24"/>
                <w:szCs w:val="24"/>
              </w:rPr>
            </w:pPr>
          </w:p>
        </w:tc>
      </w:tr>
      <w:tr w:rsidR="005E734A" w:rsidRPr="00A93D77" w:rsidTr="007C02C8">
        <w:trPr>
          <w:trHeight w:val="275"/>
        </w:trPr>
        <w:tc>
          <w:tcPr>
            <w:tcW w:w="8613" w:type="dxa"/>
          </w:tcPr>
          <w:p w:rsidR="005E734A" w:rsidRPr="00A93D77" w:rsidRDefault="00AC016F" w:rsidP="008F4D02">
            <w:pPr>
              <w:pStyle w:val="ListParagraph"/>
              <w:numPr>
                <w:ilvl w:val="1"/>
                <w:numId w:val="3"/>
              </w:numPr>
              <w:spacing w:line="360" w:lineRule="auto"/>
              <w:rPr>
                <w:sz w:val="24"/>
                <w:szCs w:val="24"/>
              </w:rPr>
            </w:pPr>
            <w:r w:rsidRPr="00A93D77">
              <w:rPr>
                <w:sz w:val="24"/>
                <w:szCs w:val="24"/>
              </w:rPr>
              <w:t>Family</w:t>
            </w:r>
          </w:p>
        </w:tc>
        <w:tc>
          <w:tcPr>
            <w:tcW w:w="565" w:type="dxa"/>
          </w:tcPr>
          <w:p w:rsidR="005E734A" w:rsidRPr="00A93D77" w:rsidRDefault="00E324C1" w:rsidP="008F4D02">
            <w:pPr>
              <w:spacing w:line="360" w:lineRule="auto"/>
              <w:rPr>
                <w:sz w:val="24"/>
                <w:szCs w:val="24"/>
              </w:rPr>
            </w:pPr>
            <w:r>
              <w:rPr>
                <w:sz w:val="24"/>
                <w:szCs w:val="24"/>
              </w:rPr>
              <w:t>1</w:t>
            </w:r>
          </w:p>
        </w:tc>
      </w:tr>
      <w:tr w:rsidR="005E734A" w:rsidRPr="00A93D77" w:rsidTr="007C02C8">
        <w:trPr>
          <w:trHeight w:val="275"/>
        </w:trPr>
        <w:tc>
          <w:tcPr>
            <w:tcW w:w="8613" w:type="dxa"/>
          </w:tcPr>
          <w:p w:rsidR="005E734A" w:rsidRPr="00A93D77" w:rsidRDefault="00AC016F" w:rsidP="008F4D02">
            <w:pPr>
              <w:spacing w:line="360" w:lineRule="auto"/>
              <w:rPr>
                <w:sz w:val="24"/>
                <w:szCs w:val="24"/>
              </w:rPr>
            </w:pPr>
            <w:r w:rsidRPr="00A93D77">
              <w:rPr>
                <w:sz w:val="24"/>
                <w:szCs w:val="24"/>
              </w:rPr>
              <w:t>1.2 Fatherhood</w:t>
            </w:r>
          </w:p>
        </w:tc>
        <w:tc>
          <w:tcPr>
            <w:tcW w:w="565" w:type="dxa"/>
          </w:tcPr>
          <w:p w:rsidR="005E734A" w:rsidRPr="00A93D77" w:rsidRDefault="00E324C1" w:rsidP="008F4D02">
            <w:pPr>
              <w:spacing w:line="360" w:lineRule="auto"/>
              <w:rPr>
                <w:sz w:val="24"/>
                <w:szCs w:val="24"/>
              </w:rPr>
            </w:pPr>
            <w:r>
              <w:rPr>
                <w:sz w:val="24"/>
                <w:szCs w:val="24"/>
              </w:rPr>
              <w:t>2</w:t>
            </w:r>
          </w:p>
        </w:tc>
      </w:tr>
      <w:tr w:rsidR="005E734A" w:rsidRPr="00A93D77" w:rsidTr="007C02C8">
        <w:trPr>
          <w:trHeight w:val="275"/>
        </w:trPr>
        <w:tc>
          <w:tcPr>
            <w:tcW w:w="8613" w:type="dxa"/>
          </w:tcPr>
          <w:p w:rsidR="005E734A" w:rsidRPr="00A93D77" w:rsidRDefault="00AC016F" w:rsidP="008F4D02">
            <w:pPr>
              <w:spacing w:line="360" w:lineRule="auto"/>
              <w:rPr>
                <w:sz w:val="24"/>
                <w:szCs w:val="24"/>
              </w:rPr>
            </w:pPr>
            <w:r w:rsidRPr="00A93D77">
              <w:rPr>
                <w:sz w:val="24"/>
                <w:szCs w:val="24"/>
              </w:rPr>
              <w:t>1.2.1 Oedipus Complex</w:t>
            </w:r>
          </w:p>
        </w:tc>
        <w:tc>
          <w:tcPr>
            <w:tcW w:w="565" w:type="dxa"/>
          </w:tcPr>
          <w:p w:rsidR="005E734A" w:rsidRPr="00A93D77" w:rsidRDefault="00E324C1" w:rsidP="008F4D02">
            <w:pPr>
              <w:spacing w:line="360" w:lineRule="auto"/>
              <w:rPr>
                <w:sz w:val="24"/>
                <w:szCs w:val="24"/>
              </w:rPr>
            </w:pPr>
            <w:r>
              <w:rPr>
                <w:sz w:val="24"/>
                <w:szCs w:val="24"/>
              </w:rPr>
              <w:t>3</w:t>
            </w:r>
          </w:p>
        </w:tc>
      </w:tr>
      <w:tr w:rsidR="005E734A" w:rsidRPr="00A93D77" w:rsidTr="007C02C8">
        <w:trPr>
          <w:trHeight w:val="298"/>
        </w:trPr>
        <w:tc>
          <w:tcPr>
            <w:tcW w:w="8613" w:type="dxa"/>
          </w:tcPr>
          <w:p w:rsidR="005E734A" w:rsidRPr="00A93D77" w:rsidRDefault="00AC016F" w:rsidP="008F4D02">
            <w:pPr>
              <w:spacing w:line="360" w:lineRule="auto"/>
              <w:rPr>
                <w:sz w:val="24"/>
                <w:szCs w:val="24"/>
              </w:rPr>
            </w:pPr>
            <w:r w:rsidRPr="00A93D77">
              <w:rPr>
                <w:sz w:val="24"/>
                <w:szCs w:val="24"/>
              </w:rPr>
              <w:t>1.3 Motherhood</w:t>
            </w:r>
          </w:p>
        </w:tc>
        <w:tc>
          <w:tcPr>
            <w:tcW w:w="565" w:type="dxa"/>
          </w:tcPr>
          <w:p w:rsidR="005E734A" w:rsidRPr="00A93D77" w:rsidRDefault="00E324C1" w:rsidP="008F4D02">
            <w:pPr>
              <w:spacing w:line="360" w:lineRule="auto"/>
              <w:rPr>
                <w:sz w:val="24"/>
                <w:szCs w:val="24"/>
              </w:rPr>
            </w:pPr>
            <w:r>
              <w:rPr>
                <w:sz w:val="24"/>
                <w:szCs w:val="24"/>
              </w:rPr>
              <w:t>17</w:t>
            </w:r>
          </w:p>
        </w:tc>
      </w:tr>
      <w:tr w:rsidR="005E734A" w:rsidRPr="00A93D77" w:rsidTr="007C02C8">
        <w:trPr>
          <w:trHeight w:val="275"/>
        </w:trPr>
        <w:tc>
          <w:tcPr>
            <w:tcW w:w="8613" w:type="dxa"/>
          </w:tcPr>
          <w:p w:rsidR="005E734A" w:rsidRPr="00A93D77" w:rsidRDefault="00AC016F" w:rsidP="008F4D02">
            <w:pPr>
              <w:spacing w:line="360" w:lineRule="auto"/>
              <w:rPr>
                <w:sz w:val="24"/>
                <w:szCs w:val="24"/>
              </w:rPr>
            </w:pPr>
            <w:r w:rsidRPr="00A93D77">
              <w:rPr>
                <w:sz w:val="24"/>
                <w:szCs w:val="24"/>
              </w:rPr>
              <w:t>1.4 The Aim of the Study</w:t>
            </w:r>
          </w:p>
        </w:tc>
        <w:tc>
          <w:tcPr>
            <w:tcW w:w="565" w:type="dxa"/>
          </w:tcPr>
          <w:p w:rsidR="005E734A" w:rsidRPr="00A93D77" w:rsidRDefault="00E324C1" w:rsidP="008F4D02">
            <w:pPr>
              <w:spacing w:line="360" w:lineRule="auto"/>
              <w:rPr>
                <w:sz w:val="24"/>
                <w:szCs w:val="24"/>
              </w:rPr>
            </w:pPr>
            <w:r>
              <w:rPr>
                <w:sz w:val="24"/>
                <w:szCs w:val="24"/>
              </w:rPr>
              <w:t>26</w:t>
            </w:r>
          </w:p>
        </w:tc>
      </w:tr>
      <w:tr w:rsidR="005E734A" w:rsidRPr="00A93D77" w:rsidTr="007C02C8">
        <w:trPr>
          <w:trHeight w:val="275"/>
        </w:trPr>
        <w:tc>
          <w:tcPr>
            <w:tcW w:w="8613" w:type="dxa"/>
          </w:tcPr>
          <w:p w:rsidR="005E734A" w:rsidRPr="00613B9B" w:rsidRDefault="00AC016F" w:rsidP="008F4D02">
            <w:pPr>
              <w:spacing w:line="360" w:lineRule="auto"/>
              <w:rPr>
                <w:b/>
                <w:sz w:val="24"/>
                <w:szCs w:val="24"/>
              </w:rPr>
            </w:pPr>
            <w:r w:rsidRPr="00613B9B">
              <w:rPr>
                <w:b/>
                <w:sz w:val="24"/>
                <w:szCs w:val="24"/>
              </w:rPr>
              <w:t>2. METHOD OF THE STUDY</w:t>
            </w:r>
          </w:p>
        </w:tc>
        <w:tc>
          <w:tcPr>
            <w:tcW w:w="565" w:type="dxa"/>
          </w:tcPr>
          <w:p w:rsidR="005E734A" w:rsidRPr="00A93D77" w:rsidRDefault="005E734A" w:rsidP="008F4D02">
            <w:pPr>
              <w:spacing w:line="360" w:lineRule="auto"/>
              <w:rPr>
                <w:sz w:val="24"/>
                <w:szCs w:val="24"/>
              </w:rPr>
            </w:pPr>
          </w:p>
        </w:tc>
      </w:tr>
      <w:tr w:rsidR="005E734A" w:rsidRPr="00A93D77" w:rsidTr="007C02C8">
        <w:trPr>
          <w:trHeight w:val="298"/>
        </w:trPr>
        <w:tc>
          <w:tcPr>
            <w:tcW w:w="8613" w:type="dxa"/>
          </w:tcPr>
          <w:p w:rsidR="005E734A" w:rsidRPr="00A93D77" w:rsidRDefault="00AC016F" w:rsidP="008F4D02">
            <w:pPr>
              <w:spacing w:line="360" w:lineRule="auto"/>
              <w:rPr>
                <w:sz w:val="24"/>
                <w:szCs w:val="24"/>
              </w:rPr>
            </w:pPr>
            <w:r w:rsidRPr="00A93D77">
              <w:rPr>
                <w:sz w:val="24"/>
                <w:szCs w:val="24"/>
              </w:rPr>
              <w:t>2.1 Participants</w:t>
            </w:r>
          </w:p>
        </w:tc>
        <w:tc>
          <w:tcPr>
            <w:tcW w:w="565" w:type="dxa"/>
          </w:tcPr>
          <w:p w:rsidR="005E734A" w:rsidRPr="00A93D77" w:rsidRDefault="00E324C1" w:rsidP="008F4D02">
            <w:pPr>
              <w:spacing w:line="360" w:lineRule="auto"/>
              <w:rPr>
                <w:sz w:val="24"/>
                <w:szCs w:val="24"/>
              </w:rPr>
            </w:pPr>
            <w:r>
              <w:rPr>
                <w:sz w:val="24"/>
                <w:szCs w:val="24"/>
              </w:rPr>
              <w:t>26</w:t>
            </w:r>
          </w:p>
        </w:tc>
      </w:tr>
      <w:tr w:rsidR="005E734A" w:rsidRPr="00A93D77" w:rsidTr="007C02C8">
        <w:trPr>
          <w:trHeight w:val="275"/>
        </w:trPr>
        <w:tc>
          <w:tcPr>
            <w:tcW w:w="8613" w:type="dxa"/>
          </w:tcPr>
          <w:p w:rsidR="005E734A" w:rsidRPr="00A93D77" w:rsidRDefault="00AC016F" w:rsidP="008F4D02">
            <w:pPr>
              <w:spacing w:line="360" w:lineRule="auto"/>
              <w:rPr>
                <w:sz w:val="24"/>
                <w:szCs w:val="24"/>
              </w:rPr>
            </w:pPr>
            <w:r w:rsidRPr="00A93D77">
              <w:rPr>
                <w:sz w:val="24"/>
                <w:szCs w:val="24"/>
              </w:rPr>
              <w:t>2.1.2 Instruments</w:t>
            </w:r>
          </w:p>
        </w:tc>
        <w:tc>
          <w:tcPr>
            <w:tcW w:w="565" w:type="dxa"/>
          </w:tcPr>
          <w:p w:rsidR="005E734A" w:rsidRPr="00A93D77" w:rsidRDefault="005E734A" w:rsidP="008F4D02">
            <w:pPr>
              <w:spacing w:line="360" w:lineRule="auto"/>
              <w:rPr>
                <w:sz w:val="24"/>
                <w:szCs w:val="24"/>
              </w:rPr>
            </w:pPr>
          </w:p>
        </w:tc>
      </w:tr>
      <w:tr w:rsidR="005E734A" w:rsidRPr="00A93D77" w:rsidTr="007C02C8">
        <w:trPr>
          <w:trHeight w:val="275"/>
        </w:trPr>
        <w:tc>
          <w:tcPr>
            <w:tcW w:w="8613" w:type="dxa"/>
          </w:tcPr>
          <w:p w:rsidR="005E734A" w:rsidRPr="00A93D77" w:rsidRDefault="00A93D77" w:rsidP="008F4D02">
            <w:pPr>
              <w:spacing w:line="360" w:lineRule="auto"/>
              <w:rPr>
                <w:sz w:val="24"/>
                <w:szCs w:val="24"/>
              </w:rPr>
            </w:pPr>
            <w:r>
              <w:rPr>
                <w:sz w:val="24"/>
                <w:szCs w:val="24"/>
              </w:rPr>
              <w:t xml:space="preserve">      </w:t>
            </w:r>
            <w:r w:rsidR="00AC016F" w:rsidRPr="00A93D77">
              <w:rPr>
                <w:sz w:val="24"/>
                <w:szCs w:val="24"/>
              </w:rPr>
              <w:t>2.1.2.1 Ambivalent Sexism Inventory(ASI)</w:t>
            </w:r>
          </w:p>
        </w:tc>
        <w:tc>
          <w:tcPr>
            <w:tcW w:w="565" w:type="dxa"/>
          </w:tcPr>
          <w:p w:rsidR="005E734A" w:rsidRPr="00A93D77" w:rsidRDefault="00E324C1" w:rsidP="008F4D02">
            <w:pPr>
              <w:spacing w:line="360" w:lineRule="auto"/>
              <w:rPr>
                <w:sz w:val="24"/>
                <w:szCs w:val="24"/>
              </w:rPr>
            </w:pPr>
            <w:r>
              <w:rPr>
                <w:sz w:val="24"/>
                <w:szCs w:val="24"/>
              </w:rPr>
              <w:t>26</w:t>
            </w:r>
          </w:p>
        </w:tc>
      </w:tr>
      <w:tr w:rsidR="005E734A" w:rsidRPr="00A93D77" w:rsidTr="007C02C8">
        <w:trPr>
          <w:trHeight w:val="298"/>
        </w:trPr>
        <w:tc>
          <w:tcPr>
            <w:tcW w:w="8613" w:type="dxa"/>
          </w:tcPr>
          <w:p w:rsidR="005E734A" w:rsidRPr="00A93D77" w:rsidRDefault="00A93D77" w:rsidP="008F4D02">
            <w:pPr>
              <w:spacing w:line="360" w:lineRule="auto"/>
              <w:rPr>
                <w:sz w:val="24"/>
                <w:szCs w:val="24"/>
              </w:rPr>
            </w:pPr>
            <w:r>
              <w:rPr>
                <w:sz w:val="24"/>
                <w:szCs w:val="24"/>
              </w:rPr>
              <w:t xml:space="preserve">      </w:t>
            </w:r>
            <w:r w:rsidR="00AC016F" w:rsidRPr="00A93D77">
              <w:rPr>
                <w:sz w:val="24"/>
                <w:szCs w:val="24"/>
              </w:rPr>
              <w:t>2.1.2.2 BEM Sex Role Inventory(BEM-SRI)</w:t>
            </w:r>
          </w:p>
        </w:tc>
        <w:tc>
          <w:tcPr>
            <w:tcW w:w="565" w:type="dxa"/>
          </w:tcPr>
          <w:p w:rsidR="005E734A" w:rsidRPr="00A93D77" w:rsidRDefault="00E324C1" w:rsidP="008F4D02">
            <w:pPr>
              <w:spacing w:line="360" w:lineRule="auto"/>
              <w:rPr>
                <w:sz w:val="24"/>
                <w:szCs w:val="24"/>
              </w:rPr>
            </w:pPr>
            <w:r>
              <w:rPr>
                <w:sz w:val="24"/>
                <w:szCs w:val="24"/>
              </w:rPr>
              <w:t>27</w:t>
            </w:r>
          </w:p>
        </w:tc>
      </w:tr>
      <w:tr w:rsidR="005E734A" w:rsidRPr="00A93D77" w:rsidTr="007C02C8">
        <w:trPr>
          <w:trHeight w:val="275"/>
        </w:trPr>
        <w:tc>
          <w:tcPr>
            <w:tcW w:w="8613" w:type="dxa"/>
          </w:tcPr>
          <w:p w:rsidR="005E734A" w:rsidRPr="00A93D77" w:rsidRDefault="00A93D77" w:rsidP="008F4D02">
            <w:pPr>
              <w:spacing w:line="360" w:lineRule="auto"/>
              <w:rPr>
                <w:sz w:val="24"/>
                <w:szCs w:val="24"/>
              </w:rPr>
            </w:pPr>
            <w:r>
              <w:rPr>
                <w:sz w:val="24"/>
                <w:szCs w:val="24"/>
              </w:rPr>
              <w:t xml:space="preserve">      </w:t>
            </w:r>
            <w:r w:rsidR="00AC016F" w:rsidRPr="00A93D77">
              <w:rPr>
                <w:sz w:val="24"/>
                <w:szCs w:val="24"/>
              </w:rPr>
              <w:t>2.1.2.3 Fatherhood Scale(FS)</w:t>
            </w:r>
          </w:p>
        </w:tc>
        <w:tc>
          <w:tcPr>
            <w:tcW w:w="565" w:type="dxa"/>
          </w:tcPr>
          <w:p w:rsidR="005E734A" w:rsidRPr="00A93D77" w:rsidRDefault="00E324C1" w:rsidP="008F4D02">
            <w:pPr>
              <w:spacing w:line="360" w:lineRule="auto"/>
              <w:rPr>
                <w:sz w:val="24"/>
                <w:szCs w:val="24"/>
              </w:rPr>
            </w:pPr>
            <w:r>
              <w:rPr>
                <w:sz w:val="24"/>
                <w:szCs w:val="24"/>
              </w:rPr>
              <w:t>27</w:t>
            </w:r>
          </w:p>
        </w:tc>
      </w:tr>
      <w:tr w:rsidR="005E734A" w:rsidRPr="00A93D77" w:rsidTr="007C02C8">
        <w:trPr>
          <w:trHeight w:val="275"/>
        </w:trPr>
        <w:tc>
          <w:tcPr>
            <w:tcW w:w="8613" w:type="dxa"/>
          </w:tcPr>
          <w:p w:rsidR="005E734A" w:rsidRPr="00A93D77" w:rsidRDefault="00A93D77" w:rsidP="008F4D02">
            <w:pPr>
              <w:spacing w:line="360" w:lineRule="auto"/>
              <w:rPr>
                <w:sz w:val="24"/>
                <w:szCs w:val="24"/>
              </w:rPr>
            </w:pPr>
            <w:r>
              <w:rPr>
                <w:sz w:val="24"/>
                <w:szCs w:val="24"/>
              </w:rPr>
              <w:t xml:space="preserve">      </w:t>
            </w:r>
            <w:r w:rsidR="00AC016F" w:rsidRPr="00A93D77">
              <w:rPr>
                <w:sz w:val="24"/>
                <w:szCs w:val="24"/>
              </w:rPr>
              <w:t xml:space="preserve">2.1.2.4 </w:t>
            </w:r>
            <w:proofErr w:type="spellStart"/>
            <w:r w:rsidR="00AC016F" w:rsidRPr="00A93D77">
              <w:rPr>
                <w:sz w:val="24"/>
                <w:szCs w:val="24"/>
              </w:rPr>
              <w:t>Self Assessment</w:t>
            </w:r>
            <w:proofErr w:type="spellEnd"/>
            <w:r w:rsidR="00AC016F" w:rsidRPr="00A93D77">
              <w:rPr>
                <w:sz w:val="24"/>
                <w:szCs w:val="24"/>
              </w:rPr>
              <w:t xml:space="preserve">: Traditional Motherhood and Fatherhood </w:t>
            </w:r>
          </w:p>
        </w:tc>
        <w:tc>
          <w:tcPr>
            <w:tcW w:w="565" w:type="dxa"/>
          </w:tcPr>
          <w:p w:rsidR="005E734A" w:rsidRPr="00A93D77" w:rsidRDefault="00E324C1" w:rsidP="008F4D02">
            <w:pPr>
              <w:spacing w:line="360" w:lineRule="auto"/>
              <w:rPr>
                <w:sz w:val="24"/>
                <w:szCs w:val="24"/>
              </w:rPr>
            </w:pPr>
            <w:r>
              <w:rPr>
                <w:sz w:val="24"/>
                <w:szCs w:val="24"/>
              </w:rPr>
              <w:t>28</w:t>
            </w:r>
          </w:p>
        </w:tc>
      </w:tr>
      <w:tr w:rsidR="005E734A" w:rsidRPr="00A93D77" w:rsidTr="007C02C8">
        <w:trPr>
          <w:trHeight w:val="298"/>
        </w:trPr>
        <w:tc>
          <w:tcPr>
            <w:tcW w:w="8613" w:type="dxa"/>
          </w:tcPr>
          <w:p w:rsidR="005E734A" w:rsidRPr="00A93D77" w:rsidRDefault="00AC016F" w:rsidP="008F4D02">
            <w:pPr>
              <w:spacing w:line="360" w:lineRule="auto"/>
              <w:rPr>
                <w:sz w:val="24"/>
                <w:szCs w:val="24"/>
              </w:rPr>
            </w:pPr>
            <w:r w:rsidRPr="00A93D77">
              <w:rPr>
                <w:sz w:val="24"/>
                <w:szCs w:val="24"/>
              </w:rPr>
              <w:t>2.1.3 Data Analysis</w:t>
            </w:r>
          </w:p>
        </w:tc>
        <w:tc>
          <w:tcPr>
            <w:tcW w:w="565" w:type="dxa"/>
          </w:tcPr>
          <w:p w:rsidR="005E734A" w:rsidRPr="00A93D77" w:rsidRDefault="00E324C1" w:rsidP="008F4D02">
            <w:pPr>
              <w:spacing w:line="360" w:lineRule="auto"/>
              <w:rPr>
                <w:sz w:val="24"/>
                <w:szCs w:val="24"/>
              </w:rPr>
            </w:pPr>
            <w:r>
              <w:rPr>
                <w:sz w:val="24"/>
                <w:szCs w:val="24"/>
              </w:rPr>
              <w:t>29</w:t>
            </w:r>
          </w:p>
        </w:tc>
      </w:tr>
      <w:tr w:rsidR="005E734A" w:rsidRPr="00A93D77" w:rsidTr="007C02C8">
        <w:trPr>
          <w:trHeight w:val="275"/>
        </w:trPr>
        <w:tc>
          <w:tcPr>
            <w:tcW w:w="8613" w:type="dxa"/>
          </w:tcPr>
          <w:p w:rsidR="005E734A" w:rsidRPr="00A93D77" w:rsidRDefault="00AC016F" w:rsidP="008F4D02">
            <w:pPr>
              <w:spacing w:line="360" w:lineRule="auto"/>
              <w:rPr>
                <w:sz w:val="24"/>
                <w:szCs w:val="24"/>
              </w:rPr>
            </w:pPr>
            <w:r w:rsidRPr="00A93D77">
              <w:rPr>
                <w:sz w:val="24"/>
                <w:szCs w:val="24"/>
              </w:rPr>
              <w:t>2.2 Result</w:t>
            </w:r>
          </w:p>
        </w:tc>
        <w:tc>
          <w:tcPr>
            <w:tcW w:w="565" w:type="dxa"/>
          </w:tcPr>
          <w:p w:rsidR="005E734A" w:rsidRPr="00A93D77" w:rsidRDefault="005E734A" w:rsidP="008F4D02">
            <w:pPr>
              <w:spacing w:line="360" w:lineRule="auto"/>
              <w:rPr>
                <w:sz w:val="24"/>
                <w:szCs w:val="24"/>
              </w:rPr>
            </w:pPr>
          </w:p>
        </w:tc>
      </w:tr>
      <w:tr w:rsidR="005E734A" w:rsidRPr="00A93D77" w:rsidTr="007C02C8">
        <w:trPr>
          <w:trHeight w:val="275"/>
        </w:trPr>
        <w:tc>
          <w:tcPr>
            <w:tcW w:w="8613" w:type="dxa"/>
          </w:tcPr>
          <w:p w:rsidR="005E734A" w:rsidRPr="00A93D77" w:rsidRDefault="00A93D77" w:rsidP="008F4D02">
            <w:pPr>
              <w:spacing w:line="360" w:lineRule="auto"/>
              <w:rPr>
                <w:sz w:val="24"/>
                <w:szCs w:val="24"/>
              </w:rPr>
            </w:pPr>
            <w:r>
              <w:rPr>
                <w:sz w:val="24"/>
                <w:szCs w:val="24"/>
              </w:rPr>
              <w:t xml:space="preserve">      </w:t>
            </w:r>
            <w:r w:rsidR="00AC016F" w:rsidRPr="00A93D77">
              <w:rPr>
                <w:sz w:val="24"/>
                <w:szCs w:val="24"/>
              </w:rPr>
              <w:t>2.2.1 Characteristics of Participants</w:t>
            </w:r>
          </w:p>
        </w:tc>
        <w:tc>
          <w:tcPr>
            <w:tcW w:w="565" w:type="dxa"/>
          </w:tcPr>
          <w:p w:rsidR="005E734A" w:rsidRPr="00A93D77" w:rsidRDefault="00E324C1" w:rsidP="008F4D02">
            <w:pPr>
              <w:spacing w:line="360" w:lineRule="auto"/>
              <w:rPr>
                <w:sz w:val="24"/>
                <w:szCs w:val="24"/>
              </w:rPr>
            </w:pPr>
            <w:r>
              <w:rPr>
                <w:sz w:val="24"/>
                <w:szCs w:val="24"/>
              </w:rPr>
              <w:t>30</w:t>
            </w:r>
          </w:p>
        </w:tc>
      </w:tr>
      <w:tr w:rsidR="005E734A" w:rsidRPr="00A93D77" w:rsidTr="007C02C8">
        <w:trPr>
          <w:trHeight w:val="275"/>
        </w:trPr>
        <w:tc>
          <w:tcPr>
            <w:tcW w:w="8613" w:type="dxa"/>
          </w:tcPr>
          <w:p w:rsidR="005E734A" w:rsidRPr="00A93D77" w:rsidRDefault="00A93D77" w:rsidP="008F4D02">
            <w:pPr>
              <w:spacing w:line="360" w:lineRule="auto"/>
              <w:rPr>
                <w:sz w:val="24"/>
                <w:szCs w:val="24"/>
              </w:rPr>
            </w:pPr>
            <w:r>
              <w:rPr>
                <w:sz w:val="24"/>
                <w:szCs w:val="24"/>
              </w:rPr>
              <w:t xml:space="preserve">      </w:t>
            </w:r>
            <w:r w:rsidR="00AC016F" w:rsidRPr="00A93D77">
              <w:rPr>
                <w:sz w:val="24"/>
                <w:szCs w:val="24"/>
              </w:rPr>
              <w:t>2.2.2 Reliability of SA: TMS and TFS</w:t>
            </w:r>
          </w:p>
        </w:tc>
        <w:tc>
          <w:tcPr>
            <w:tcW w:w="565" w:type="dxa"/>
          </w:tcPr>
          <w:p w:rsidR="005E734A" w:rsidRPr="00A93D77" w:rsidRDefault="005E734A" w:rsidP="008F4D02">
            <w:pPr>
              <w:spacing w:line="360" w:lineRule="auto"/>
              <w:rPr>
                <w:sz w:val="24"/>
                <w:szCs w:val="24"/>
              </w:rPr>
            </w:pPr>
          </w:p>
        </w:tc>
      </w:tr>
      <w:tr w:rsidR="005E734A" w:rsidRPr="00A93D77" w:rsidTr="007C02C8">
        <w:trPr>
          <w:trHeight w:val="298"/>
        </w:trPr>
        <w:tc>
          <w:tcPr>
            <w:tcW w:w="8613" w:type="dxa"/>
          </w:tcPr>
          <w:p w:rsidR="005E734A" w:rsidRPr="00A93D77" w:rsidRDefault="00A93D77" w:rsidP="008F4D02">
            <w:pPr>
              <w:spacing w:line="360" w:lineRule="auto"/>
              <w:rPr>
                <w:sz w:val="24"/>
                <w:szCs w:val="24"/>
              </w:rPr>
            </w:pPr>
            <w:r>
              <w:rPr>
                <w:sz w:val="24"/>
                <w:szCs w:val="24"/>
              </w:rPr>
              <w:t xml:space="preserve">      </w:t>
            </w:r>
            <w:r w:rsidR="00AC016F" w:rsidRPr="00A93D77">
              <w:rPr>
                <w:sz w:val="24"/>
                <w:szCs w:val="24"/>
              </w:rPr>
              <w:t>2.2.2.1 Reliability of SA: TMS</w:t>
            </w:r>
          </w:p>
        </w:tc>
        <w:tc>
          <w:tcPr>
            <w:tcW w:w="565" w:type="dxa"/>
          </w:tcPr>
          <w:p w:rsidR="005E734A" w:rsidRPr="00A93D77" w:rsidRDefault="00E324C1" w:rsidP="008F4D02">
            <w:pPr>
              <w:spacing w:line="360" w:lineRule="auto"/>
              <w:rPr>
                <w:sz w:val="24"/>
                <w:szCs w:val="24"/>
              </w:rPr>
            </w:pPr>
            <w:r>
              <w:rPr>
                <w:sz w:val="24"/>
                <w:szCs w:val="24"/>
              </w:rPr>
              <w:t>33</w:t>
            </w:r>
          </w:p>
        </w:tc>
      </w:tr>
      <w:tr w:rsidR="005E734A" w:rsidRPr="00A93D77" w:rsidTr="007C02C8">
        <w:trPr>
          <w:trHeight w:val="275"/>
        </w:trPr>
        <w:tc>
          <w:tcPr>
            <w:tcW w:w="8613" w:type="dxa"/>
          </w:tcPr>
          <w:p w:rsidR="005E734A" w:rsidRPr="00A93D77" w:rsidRDefault="00A93D77" w:rsidP="008F4D02">
            <w:pPr>
              <w:spacing w:line="360" w:lineRule="auto"/>
              <w:rPr>
                <w:sz w:val="24"/>
                <w:szCs w:val="24"/>
              </w:rPr>
            </w:pPr>
            <w:r>
              <w:rPr>
                <w:sz w:val="24"/>
                <w:szCs w:val="24"/>
              </w:rPr>
              <w:t xml:space="preserve">      </w:t>
            </w:r>
            <w:r w:rsidR="00AC016F" w:rsidRPr="00A93D77">
              <w:rPr>
                <w:sz w:val="24"/>
                <w:szCs w:val="24"/>
              </w:rPr>
              <w:t>2.2.2.2 Reliability of SA: TFS</w:t>
            </w:r>
          </w:p>
        </w:tc>
        <w:tc>
          <w:tcPr>
            <w:tcW w:w="565" w:type="dxa"/>
          </w:tcPr>
          <w:p w:rsidR="005E734A" w:rsidRPr="00A93D77" w:rsidRDefault="00E324C1" w:rsidP="008F4D02">
            <w:pPr>
              <w:spacing w:line="360" w:lineRule="auto"/>
              <w:rPr>
                <w:sz w:val="24"/>
                <w:szCs w:val="24"/>
              </w:rPr>
            </w:pPr>
            <w:r>
              <w:rPr>
                <w:sz w:val="24"/>
                <w:szCs w:val="24"/>
              </w:rPr>
              <w:t>35</w:t>
            </w:r>
          </w:p>
        </w:tc>
      </w:tr>
      <w:tr w:rsidR="005E734A" w:rsidRPr="00A93D77" w:rsidTr="007C02C8">
        <w:trPr>
          <w:trHeight w:val="275"/>
        </w:trPr>
        <w:tc>
          <w:tcPr>
            <w:tcW w:w="8613" w:type="dxa"/>
          </w:tcPr>
          <w:p w:rsidR="005E734A" w:rsidRPr="00A93D77" w:rsidRDefault="008F4D02" w:rsidP="008F4D02">
            <w:pPr>
              <w:spacing w:line="360" w:lineRule="auto"/>
              <w:rPr>
                <w:sz w:val="24"/>
                <w:szCs w:val="24"/>
              </w:rPr>
            </w:pPr>
            <w:r>
              <w:rPr>
                <w:sz w:val="24"/>
                <w:szCs w:val="24"/>
              </w:rPr>
              <w:t xml:space="preserve">      </w:t>
            </w:r>
            <w:r w:rsidR="00AC016F" w:rsidRPr="00A93D77">
              <w:rPr>
                <w:sz w:val="24"/>
                <w:szCs w:val="24"/>
              </w:rPr>
              <w:t>2.2.3 Split Halves Method of SA: TFS</w:t>
            </w:r>
          </w:p>
        </w:tc>
        <w:tc>
          <w:tcPr>
            <w:tcW w:w="565" w:type="dxa"/>
          </w:tcPr>
          <w:p w:rsidR="005E734A" w:rsidRPr="00A93D77" w:rsidRDefault="00E324C1" w:rsidP="008F4D02">
            <w:pPr>
              <w:spacing w:line="360" w:lineRule="auto"/>
              <w:rPr>
                <w:sz w:val="24"/>
                <w:szCs w:val="24"/>
              </w:rPr>
            </w:pPr>
            <w:r>
              <w:rPr>
                <w:sz w:val="24"/>
                <w:szCs w:val="24"/>
              </w:rPr>
              <w:t>37</w:t>
            </w:r>
          </w:p>
        </w:tc>
      </w:tr>
      <w:tr w:rsidR="005E734A" w:rsidRPr="00A93D77" w:rsidTr="007C02C8">
        <w:trPr>
          <w:trHeight w:val="298"/>
        </w:trPr>
        <w:tc>
          <w:tcPr>
            <w:tcW w:w="8613" w:type="dxa"/>
          </w:tcPr>
          <w:p w:rsidR="005E734A" w:rsidRPr="00A93D77" w:rsidRDefault="008F4D02" w:rsidP="008F4D02">
            <w:pPr>
              <w:spacing w:line="360" w:lineRule="auto"/>
              <w:rPr>
                <w:sz w:val="24"/>
                <w:szCs w:val="24"/>
              </w:rPr>
            </w:pPr>
            <w:r>
              <w:rPr>
                <w:sz w:val="24"/>
                <w:szCs w:val="24"/>
              </w:rPr>
              <w:lastRenderedPageBreak/>
              <w:t xml:space="preserve">      </w:t>
            </w:r>
            <w:r w:rsidR="00AC016F" w:rsidRPr="00A93D77">
              <w:rPr>
                <w:sz w:val="24"/>
                <w:szCs w:val="24"/>
              </w:rPr>
              <w:t>2.2.4 Split Halves Method of SA: TMS</w:t>
            </w:r>
          </w:p>
        </w:tc>
        <w:tc>
          <w:tcPr>
            <w:tcW w:w="565" w:type="dxa"/>
          </w:tcPr>
          <w:p w:rsidR="005E734A" w:rsidRPr="00A93D77" w:rsidRDefault="00E324C1" w:rsidP="008F4D02">
            <w:pPr>
              <w:spacing w:line="360" w:lineRule="auto"/>
              <w:rPr>
                <w:sz w:val="24"/>
                <w:szCs w:val="24"/>
              </w:rPr>
            </w:pPr>
            <w:r>
              <w:rPr>
                <w:sz w:val="24"/>
                <w:szCs w:val="24"/>
              </w:rPr>
              <w:t>37</w:t>
            </w:r>
          </w:p>
        </w:tc>
      </w:tr>
      <w:tr w:rsidR="005E734A" w:rsidRPr="00A93D77" w:rsidTr="007C02C8">
        <w:trPr>
          <w:trHeight w:val="275"/>
        </w:trPr>
        <w:tc>
          <w:tcPr>
            <w:tcW w:w="8613" w:type="dxa"/>
          </w:tcPr>
          <w:p w:rsidR="005E734A" w:rsidRPr="00A93D77" w:rsidRDefault="00A93D77" w:rsidP="008F4D02">
            <w:pPr>
              <w:spacing w:line="360" w:lineRule="auto"/>
              <w:rPr>
                <w:sz w:val="24"/>
                <w:szCs w:val="24"/>
              </w:rPr>
            </w:pPr>
            <w:r w:rsidRPr="00A93D77">
              <w:rPr>
                <w:sz w:val="24"/>
                <w:szCs w:val="24"/>
              </w:rPr>
              <w:t>2.2.5 Validity of TMS and TFS</w:t>
            </w:r>
          </w:p>
        </w:tc>
        <w:tc>
          <w:tcPr>
            <w:tcW w:w="565" w:type="dxa"/>
          </w:tcPr>
          <w:p w:rsidR="005E734A" w:rsidRPr="00A93D77" w:rsidRDefault="00A02356" w:rsidP="008F4D02">
            <w:pPr>
              <w:spacing w:line="360" w:lineRule="auto"/>
              <w:rPr>
                <w:sz w:val="24"/>
                <w:szCs w:val="24"/>
              </w:rPr>
            </w:pPr>
            <w:r>
              <w:rPr>
                <w:sz w:val="24"/>
                <w:szCs w:val="24"/>
              </w:rPr>
              <w:t>38</w:t>
            </w:r>
          </w:p>
        </w:tc>
      </w:tr>
      <w:tr w:rsidR="005E734A" w:rsidRPr="00A93D77" w:rsidTr="007C02C8">
        <w:trPr>
          <w:trHeight w:val="275"/>
        </w:trPr>
        <w:tc>
          <w:tcPr>
            <w:tcW w:w="8613" w:type="dxa"/>
          </w:tcPr>
          <w:p w:rsidR="005E734A" w:rsidRPr="00A93D77" w:rsidRDefault="008F4D02" w:rsidP="008F4D02">
            <w:pPr>
              <w:spacing w:line="360" w:lineRule="auto"/>
              <w:rPr>
                <w:sz w:val="24"/>
                <w:szCs w:val="24"/>
              </w:rPr>
            </w:pPr>
            <w:r>
              <w:rPr>
                <w:sz w:val="24"/>
                <w:szCs w:val="24"/>
              </w:rPr>
              <w:t xml:space="preserve">      </w:t>
            </w:r>
            <w:r w:rsidR="00A93D77" w:rsidRPr="00A93D77">
              <w:rPr>
                <w:sz w:val="24"/>
                <w:szCs w:val="24"/>
              </w:rPr>
              <w:t>2.2.5.1 Criterion Related Validity</w:t>
            </w:r>
          </w:p>
        </w:tc>
        <w:tc>
          <w:tcPr>
            <w:tcW w:w="565" w:type="dxa"/>
          </w:tcPr>
          <w:p w:rsidR="005E734A" w:rsidRPr="00A93D77" w:rsidRDefault="00E324C1" w:rsidP="008F4D02">
            <w:pPr>
              <w:spacing w:line="360" w:lineRule="auto"/>
              <w:rPr>
                <w:sz w:val="24"/>
                <w:szCs w:val="24"/>
              </w:rPr>
            </w:pPr>
            <w:r>
              <w:rPr>
                <w:sz w:val="24"/>
                <w:szCs w:val="24"/>
              </w:rPr>
              <w:t>38</w:t>
            </w:r>
          </w:p>
        </w:tc>
      </w:tr>
      <w:tr w:rsidR="005E734A" w:rsidRPr="00A93D77" w:rsidTr="007C02C8">
        <w:trPr>
          <w:trHeight w:val="298"/>
        </w:trPr>
        <w:tc>
          <w:tcPr>
            <w:tcW w:w="8613" w:type="dxa"/>
          </w:tcPr>
          <w:p w:rsidR="005E734A" w:rsidRPr="00A93D77" w:rsidRDefault="008F4D02" w:rsidP="008F4D02">
            <w:pPr>
              <w:spacing w:line="360" w:lineRule="auto"/>
              <w:rPr>
                <w:sz w:val="24"/>
                <w:szCs w:val="24"/>
              </w:rPr>
            </w:pPr>
            <w:r>
              <w:rPr>
                <w:sz w:val="24"/>
                <w:szCs w:val="24"/>
              </w:rPr>
              <w:t xml:space="preserve">      </w:t>
            </w:r>
            <w:r w:rsidR="00A93D77" w:rsidRPr="00A93D77">
              <w:rPr>
                <w:sz w:val="24"/>
                <w:szCs w:val="24"/>
              </w:rPr>
              <w:t>2.2.5.2 Factor Analysis of SA: TMS and SA: TFS</w:t>
            </w:r>
          </w:p>
        </w:tc>
        <w:tc>
          <w:tcPr>
            <w:tcW w:w="565" w:type="dxa"/>
          </w:tcPr>
          <w:p w:rsidR="005E734A" w:rsidRPr="00A93D77" w:rsidRDefault="00A02356" w:rsidP="008F4D02">
            <w:pPr>
              <w:spacing w:line="360" w:lineRule="auto"/>
              <w:rPr>
                <w:sz w:val="24"/>
                <w:szCs w:val="24"/>
              </w:rPr>
            </w:pPr>
            <w:r>
              <w:rPr>
                <w:sz w:val="24"/>
                <w:szCs w:val="24"/>
              </w:rPr>
              <w:t>40</w:t>
            </w:r>
          </w:p>
        </w:tc>
      </w:tr>
      <w:tr w:rsidR="005E734A" w:rsidRPr="00A93D77" w:rsidTr="007C02C8">
        <w:trPr>
          <w:trHeight w:val="275"/>
        </w:trPr>
        <w:tc>
          <w:tcPr>
            <w:tcW w:w="8613" w:type="dxa"/>
          </w:tcPr>
          <w:p w:rsidR="005E734A" w:rsidRPr="00A93D77" w:rsidRDefault="008F4D02" w:rsidP="008F4D02">
            <w:pPr>
              <w:spacing w:line="360" w:lineRule="auto"/>
              <w:rPr>
                <w:sz w:val="24"/>
                <w:szCs w:val="24"/>
              </w:rPr>
            </w:pPr>
            <w:r>
              <w:rPr>
                <w:sz w:val="24"/>
                <w:szCs w:val="24"/>
              </w:rPr>
              <w:t xml:space="preserve">      </w:t>
            </w:r>
            <w:r w:rsidR="00A93D77" w:rsidRPr="00A93D77">
              <w:rPr>
                <w:sz w:val="24"/>
                <w:szCs w:val="24"/>
              </w:rPr>
              <w:t>2.2.5.2.1 Factor Analysis of SA: TMS</w:t>
            </w:r>
          </w:p>
        </w:tc>
        <w:tc>
          <w:tcPr>
            <w:tcW w:w="565" w:type="dxa"/>
          </w:tcPr>
          <w:p w:rsidR="005E734A" w:rsidRPr="00A93D77" w:rsidRDefault="00E324C1" w:rsidP="008F4D02">
            <w:pPr>
              <w:spacing w:line="360" w:lineRule="auto"/>
              <w:rPr>
                <w:sz w:val="24"/>
                <w:szCs w:val="24"/>
              </w:rPr>
            </w:pPr>
            <w:r>
              <w:rPr>
                <w:sz w:val="24"/>
                <w:szCs w:val="24"/>
              </w:rPr>
              <w:t>40</w:t>
            </w:r>
          </w:p>
        </w:tc>
      </w:tr>
      <w:tr w:rsidR="005E734A" w:rsidRPr="00A93D77" w:rsidTr="007C02C8">
        <w:trPr>
          <w:trHeight w:val="275"/>
        </w:trPr>
        <w:tc>
          <w:tcPr>
            <w:tcW w:w="8613" w:type="dxa"/>
          </w:tcPr>
          <w:p w:rsidR="005E734A" w:rsidRPr="00A93D77" w:rsidRDefault="008F4D02" w:rsidP="008F4D02">
            <w:pPr>
              <w:spacing w:line="360" w:lineRule="auto"/>
              <w:rPr>
                <w:sz w:val="24"/>
                <w:szCs w:val="24"/>
              </w:rPr>
            </w:pPr>
            <w:r>
              <w:rPr>
                <w:sz w:val="24"/>
                <w:szCs w:val="24"/>
              </w:rPr>
              <w:t xml:space="preserve">      </w:t>
            </w:r>
            <w:r w:rsidR="00A93D77" w:rsidRPr="00A93D77">
              <w:rPr>
                <w:sz w:val="24"/>
                <w:szCs w:val="24"/>
              </w:rPr>
              <w:t>2.2.5.2.2 Factor Analysis of SA: TFS</w:t>
            </w:r>
          </w:p>
        </w:tc>
        <w:tc>
          <w:tcPr>
            <w:tcW w:w="565" w:type="dxa"/>
          </w:tcPr>
          <w:p w:rsidR="005E734A" w:rsidRPr="00A93D77" w:rsidRDefault="00A02356" w:rsidP="008F4D02">
            <w:pPr>
              <w:spacing w:line="360" w:lineRule="auto"/>
              <w:rPr>
                <w:sz w:val="24"/>
                <w:szCs w:val="24"/>
              </w:rPr>
            </w:pPr>
            <w:r>
              <w:rPr>
                <w:sz w:val="24"/>
                <w:szCs w:val="24"/>
              </w:rPr>
              <w:t>42</w:t>
            </w:r>
          </w:p>
        </w:tc>
      </w:tr>
      <w:tr w:rsidR="005E734A" w:rsidRPr="00A93D77" w:rsidTr="007C02C8">
        <w:trPr>
          <w:trHeight w:val="298"/>
        </w:trPr>
        <w:tc>
          <w:tcPr>
            <w:tcW w:w="8613" w:type="dxa"/>
          </w:tcPr>
          <w:p w:rsidR="00A9658D" w:rsidRDefault="00A93D77" w:rsidP="008F4D02">
            <w:pPr>
              <w:spacing w:line="360" w:lineRule="auto"/>
              <w:rPr>
                <w:sz w:val="24"/>
                <w:szCs w:val="24"/>
              </w:rPr>
            </w:pPr>
            <w:r w:rsidRPr="00A93D77">
              <w:rPr>
                <w:sz w:val="24"/>
                <w:szCs w:val="24"/>
              </w:rPr>
              <w:t xml:space="preserve">2.2.6 Analysis of Between Demographic Scales and Total Scores of SA: TMS </w:t>
            </w:r>
            <w:r w:rsidR="00A02356">
              <w:rPr>
                <w:sz w:val="24"/>
                <w:szCs w:val="24"/>
              </w:rPr>
              <w:t xml:space="preserve">and </w:t>
            </w:r>
          </w:p>
          <w:p w:rsidR="005E734A" w:rsidRPr="00A93D77" w:rsidRDefault="00A9658D" w:rsidP="008F4D02">
            <w:pPr>
              <w:spacing w:line="360" w:lineRule="auto"/>
              <w:rPr>
                <w:sz w:val="24"/>
                <w:szCs w:val="24"/>
              </w:rPr>
            </w:pPr>
            <w:r>
              <w:rPr>
                <w:sz w:val="24"/>
                <w:szCs w:val="24"/>
              </w:rPr>
              <w:t xml:space="preserve">         SA:TFS           </w:t>
            </w:r>
          </w:p>
        </w:tc>
        <w:tc>
          <w:tcPr>
            <w:tcW w:w="565" w:type="dxa"/>
          </w:tcPr>
          <w:p w:rsidR="005E734A" w:rsidRPr="00A93D77" w:rsidRDefault="00E324C1" w:rsidP="00A9658D">
            <w:pPr>
              <w:spacing w:line="360" w:lineRule="auto"/>
              <w:rPr>
                <w:sz w:val="24"/>
                <w:szCs w:val="24"/>
              </w:rPr>
            </w:pPr>
            <w:r>
              <w:rPr>
                <w:sz w:val="24"/>
                <w:szCs w:val="24"/>
              </w:rPr>
              <w:t>44</w:t>
            </w:r>
          </w:p>
        </w:tc>
      </w:tr>
      <w:tr w:rsidR="005E734A" w:rsidRPr="00A93D77" w:rsidTr="007C02C8">
        <w:trPr>
          <w:trHeight w:val="275"/>
        </w:trPr>
        <w:tc>
          <w:tcPr>
            <w:tcW w:w="8613" w:type="dxa"/>
          </w:tcPr>
          <w:p w:rsidR="005E734A" w:rsidRPr="00A93D77" w:rsidRDefault="00A02356" w:rsidP="008F4D02">
            <w:pPr>
              <w:spacing w:line="360" w:lineRule="auto"/>
              <w:rPr>
                <w:sz w:val="24"/>
                <w:szCs w:val="24"/>
              </w:rPr>
            </w:pPr>
            <w:r>
              <w:rPr>
                <w:sz w:val="24"/>
                <w:szCs w:val="24"/>
              </w:rPr>
              <w:t xml:space="preserve">      2.2.6.1</w:t>
            </w:r>
            <w:r w:rsidR="00A93D77" w:rsidRPr="00A93D77">
              <w:rPr>
                <w:sz w:val="24"/>
                <w:szCs w:val="24"/>
              </w:rPr>
              <w:t xml:space="preserve"> Analysis of Between Demographic Scales </w:t>
            </w:r>
            <w:r>
              <w:rPr>
                <w:sz w:val="24"/>
                <w:szCs w:val="24"/>
              </w:rPr>
              <w:t>and Total Scores of SA: TM</w:t>
            </w:r>
            <w:r w:rsidR="00A93D77" w:rsidRPr="00A93D77">
              <w:rPr>
                <w:sz w:val="24"/>
                <w:szCs w:val="24"/>
              </w:rPr>
              <w:t>S</w:t>
            </w:r>
          </w:p>
        </w:tc>
        <w:tc>
          <w:tcPr>
            <w:tcW w:w="565" w:type="dxa"/>
          </w:tcPr>
          <w:p w:rsidR="005E734A" w:rsidRPr="00A93D77" w:rsidRDefault="00E324C1" w:rsidP="008F4D02">
            <w:pPr>
              <w:spacing w:line="360" w:lineRule="auto"/>
              <w:rPr>
                <w:sz w:val="24"/>
                <w:szCs w:val="24"/>
              </w:rPr>
            </w:pPr>
            <w:r>
              <w:rPr>
                <w:sz w:val="24"/>
                <w:szCs w:val="24"/>
              </w:rPr>
              <w:t>44</w:t>
            </w:r>
          </w:p>
        </w:tc>
      </w:tr>
      <w:tr w:rsidR="00A02356" w:rsidRPr="00A93D77" w:rsidTr="007C02C8">
        <w:trPr>
          <w:trHeight w:val="275"/>
        </w:trPr>
        <w:tc>
          <w:tcPr>
            <w:tcW w:w="8613" w:type="dxa"/>
          </w:tcPr>
          <w:p w:rsidR="00A02356" w:rsidRPr="00A93D77" w:rsidRDefault="00A02356" w:rsidP="008F4D02">
            <w:pPr>
              <w:spacing w:line="360" w:lineRule="auto"/>
              <w:rPr>
                <w:sz w:val="24"/>
                <w:szCs w:val="24"/>
              </w:rPr>
            </w:pPr>
            <w:r>
              <w:rPr>
                <w:sz w:val="24"/>
                <w:szCs w:val="24"/>
              </w:rPr>
              <w:t xml:space="preserve">      2.2.6.2 </w:t>
            </w:r>
            <w:r w:rsidRPr="00A93D77">
              <w:rPr>
                <w:sz w:val="24"/>
                <w:szCs w:val="24"/>
              </w:rPr>
              <w:t xml:space="preserve">Analysis of Between Demographic Scales </w:t>
            </w:r>
            <w:r>
              <w:rPr>
                <w:sz w:val="24"/>
                <w:szCs w:val="24"/>
              </w:rPr>
              <w:t>and Total Scores of SA: TFS</w:t>
            </w:r>
          </w:p>
        </w:tc>
        <w:tc>
          <w:tcPr>
            <w:tcW w:w="565" w:type="dxa"/>
          </w:tcPr>
          <w:p w:rsidR="00A02356" w:rsidRDefault="00A02356" w:rsidP="008F4D02">
            <w:pPr>
              <w:spacing w:line="360" w:lineRule="auto"/>
              <w:rPr>
                <w:sz w:val="24"/>
                <w:szCs w:val="24"/>
              </w:rPr>
            </w:pPr>
            <w:r>
              <w:rPr>
                <w:sz w:val="24"/>
                <w:szCs w:val="24"/>
              </w:rPr>
              <w:t>45</w:t>
            </w:r>
          </w:p>
        </w:tc>
      </w:tr>
      <w:tr w:rsidR="005E734A" w:rsidRPr="00A93D77" w:rsidTr="007C02C8">
        <w:trPr>
          <w:trHeight w:val="275"/>
        </w:trPr>
        <w:tc>
          <w:tcPr>
            <w:tcW w:w="8613" w:type="dxa"/>
          </w:tcPr>
          <w:p w:rsidR="005E734A" w:rsidRPr="00613B9B" w:rsidRDefault="00A93D77" w:rsidP="008F4D02">
            <w:pPr>
              <w:spacing w:line="360" w:lineRule="auto"/>
              <w:rPr>
                <w:b/>
                <w:sz w:val="24"/>
                <w:szCs w:val="24"/>
              </w:rPr>
            </w:pPr>
            <w:r w:rsidRPr="00613B9B">
              <w:rPr>
                <w:b/>
                <w:sz w:val="24"/>
                <w:szCs w:val="24"/>
              </w:rPr>
              <w:t>3. Discussion</w:t>
            </w:r>
          </w:p>
        </w:tc>
        <w:tc>
          <w:tcPr>
            <w:tcW w:w="565" w:type="dxa"/>
          </w:tcPr>
          <w:p w:rsidR="005E734A" w:rsidRPr="00A93D77" w:rsidRDefault="00E324C1" w:rsidP="008F4D02">
            <w:pPr>
              <w:spacing w:line="360" w:lineRule="auto"/>
              <w:rPr>
                <w:sz w:val="24"/>
                <w:szCs w:val="24"/>
              </w:rPr>
            </w:pPr>
            <w:r>
              <w:rPr>
                <w:sz w:val="24"/>
                <w:szCs w:val="24"/>
              </w:rPr>
              <w:t>47</w:t>
            </w:r>
          </w:p>
        </w:tc>
      </w:tr>
      <w:tr w:rsidR="005E734A" w:rsidRPr="00A93D77" w:rsidTr="007C02C8">
        <w:trPr>
          <w:trHeight w:val="252"/>
        </w:trPr>
        <w:tc>
          <w:tcPr>
            <w:tcW w:w="8613" w:type="dxa"/>
          </w:tcPr>
          <w:p w:rsidR="00A93D77" w:rsidRPr="00613B9B" w:rsidRDefault="00A93D77" w:rsidP="008F4D02">
            <w:pPr>
              <w:spacing w:line="360" w:lineRule="auto"/>
              <w:rPr>
                <w:b/>
                <w:sz w:val="24"/>
                <w:szCs w:val="24"/>
              </w:rPr>
            </w:pPr>
            <w:r w:rsidRPr="00613B9B">
              <w:rPr>
                <w:b/>
                <w:sz w:val="24"/>
                <w:szCs w:val="24"/>
              </w:rPr>
              <w:t>4. Conclusion</w:t>
            </w:r>
          </w:p>
        </w:tc>
        <w:tc>
          <w:tcPr>
            <w:tcW w:w="565" w:type="dxa"/>
          </w:tcPr>
          <w:p w:rsidR="005E734A" w:rsidRPr="00A93D77" w:rsidRDefault="00E324C1" w:rsidP="008F4D02">
            <w:pPr>
              <w:spacing w:line="360" w:lineRule="auto"/>
              <w:rPr>
                <w:sz w:val="24"/>
                <w:szCs w:val="24"/>
              </w:rPr>
            </w:pPr>
            <w:r>
              <w:rPr>
                <w:sz w:val="24"/>
                <w:szCs w:val="24"/>
              </w:rPr>
              <w:t>48</w:t>
            </w:r>
          </w:p>
        </w:tc>
      </w:tr>
      <w:tr w:rsidR="00A93D77" w:rsidRPr="00A93D77" w:rsidTr="007C02C8">
        <w:trPr>
          <w:trHeight w:val="252"/>
        </w:trPr>
        <w:tc>
          <w:tcPr>
            <w:tcW w:w="8613" w:type="dxa"/>
          </w:tcPr>
          <w:p w:rsidR="00A93D77" w:rsidRPr="00613B9B" w:rsidRDefault="00A93D77" w:rsidP="008F4D02">
            <w:pPr>
              <w:spacing w:line="360" w:lineRule="auto"/>
              <w:rPr>
                <w:b/>
                <w:sz w:val="24"/>
                <w:szCs w:val="24"/>
              </w:rPr>
            </w:pPr>
            <w:r w:rsidRPr="00613B9B">
              <w:rPr>
                <w:b/>
                <w:sz w:val="24"/>
                <w:szCs w:val="24"/>
              </w:rPr>
              <w:t>References</w:t>
            </w:r>
          </w:p>
        </w:tc>
        <w:tc>
          <w:tcPr>
            <w:tcW w:w="565" w:type="dxa"/>
          </w:tcPr>
          <w:p w:rsidR="00A93D77" w:rsidRPr="00A93D77" w:rsidRDefault="00E324C1" w:rsidP="008F4D02">
            <w:pPr>
              <w:spacing w:line="360" w:lineRule="auto"/>
              <w:rPr>
                <w:sz w:val="24"/>
                <w:szCs w:val="24"/>
              </w:rPr>
            </w:pPr>
            <w:r>
              <w:rPr>
                <w:sz w:val="24"/>
                <w:szCs w:val="24"/>
              </w:rPr>
              <w:t>50</w:t>
            </w:r>
          </w:p>
        </w:tc>
      </w:tr>
      <w:tr w:rsidR="00A93D77" w:rsidRPr="00A93D77" w:rsidTr="007C02C8">
        <w:trPr>
          <w:trHeight w:val="252"/>
        </w:trPr>
        <w:tc>
          <w:tcPr>
            <w:tcW w:w="8613" w:type="dxa"/>
          </w:tcPr>
          <w:p w:rsidR="00A93D77" w:rsidRPr="00613B9B" w:rsidRDefault="00A93D77" w:rsidP="008F4D02">
            <w:pPr>
              <w:spacing w:line="360" w:lineRule="auto"/>
              <w:rPr>
                <w:b/>
                <w:sz w:val="24"/>
                <w:szCs w:val="24"/>
              </w:rPr>
            </w:pPr>
            <w:r w:rsidRPr="00613B9B">
              <w:rPr>
                <w:b/>
                <w:sz w:val="24"/>
                <w:szCs w:val="24"/>
              </w:rPr>
              <w:t>Appendices</w:t>
            </w:r>
          </w:p>
        </w:tc>
        <w:tc>
          <w:tcPr>
            <w:tcW w:w="565" w:type="dxa"/>
          </w:tcPr>
          <w:p w:rsidR="00A93D77" w:rsidRPr="00A93D77" w:rsidRDefault="00E324C1" w:rsidP="008F4D02">
            <w:pPr>
              <w:spacing w:line="360" w:lineRule="auto"/>
              <w:rPr>
                <w:sz w:val="24"/>
                <w:szCs w:val="24"/>
              </w:rPr>
            </w:pPr>
            <w:r>
              <w:rPr>
                <w:sz w:val="24"/>
                <w:szCs w:val="24"/>
              </w:rPr>
              <w:t>54</w:t>
            </w:r>
          </w:p>
        </w:tc>
      </w:tr>
    </w:tbl>
    <w:p w:rsidR="007A06C7" w:rsidRDefault="007A06C7"/>
    <w:p w:rsidR="007A06C7" w:rsidRDefault="007A06C7"/>
    <w:p w:rsidR="007A06C7" w:rsidRDefault="007A06C7"/>
    <w:p w:rsidR="007A06C7" w:rsidRDefault="007A06C7"/>
    <w:p w:rsidR="007A06C7" w:rsidRDefault="007A06C7"/>
    <w:p w:rsidR="007A06C7" w:rsidRDefault="007A06C7"/>
    <w:p w:rsidR="007A06C7" w:rsidRDefault="007A06C7"/>
    <w:p w:rsidR="007A06C7" w:rsidRDefault="007A06C7"/>
    <w:p w:rsidR="007A06C7" w:rsidRDefault="007A06C7"/>
    <w:p w:rsidR="007A06C7" w:rsidRDefault="007A06C7"/>
    <w:p w:rsidR="007A06C7" w:rsidRDefault="007A06C7"/>
    <w:p w:rsidR="007A06C7" w:rsidRDefault="007A06C7"/>
    <w:p w:rsidR="007A06C7" w:rsidRDefault="007A06C7"/>
    <w:p w:rsidR="007A06C7" w:rsidRDefault="007A06C7"/>
    <w:p w:rsidR="007A06C7" w:rsidRDefault="007A06C7"/>
    <w:p w:rsidR="007A06C7" w:rsidRDefault="007A06C7"/>
    <w:p w:rsidR="007A06C7" w:rsidRDefault="007A06C7"/>
    <w:p w:rsidR="007A06C7" w:rsidRDefault="007A06C7"/>
    <w:p w:rsidR="007A06C7" w:rsidRDefault="007A06C7"/>
    <w:p w:rsidR="0005526C" w:rsidRDefault="0005526C"/>
    <w:p w:rsidR="0005526C" w:rsidRDefault="0005526C"/>
    <w:p w:rsidR="007A06C7" w:rsidRDefault="007A06C7"/>
    <w:p w:rsidR="007A06C7" w:rsidRDefault="007A06C7"/>
    <w:p w:rsidR="007A06C7" w:rsidRDefault="007A06C7"/>
    <w:p w:rsidR="007A06C7" w:rsidRDefault="007A06C7"/>
    <w:p w:rsidR="007A06C7" w:rsidRDefault="007A06C7"/>
    <w:p w:rsidR="007A06C7" w:rsidRDefault="007A06C7"/>
    <w:p w:rsidR="007A06C7" w:rsidRDefault="007A06C7"/>
    <w:p w:rsidR="007A06C7" w:rsidRDefault="007A06C7"/>
    <w:p w:rsidR="007A06C7" w:rsidRDefault="007A06C7"/>
    <w:p w:rsidR="007A06C7" w:rsidRDefault="007A06C7"/>
    <w:p w:rsidR="007B08CB" w:rsidRDefault="007B08CB"/>
    <w:p w:rsidR="007B08CB" w:rsidRPr="007B08CB" w:rsidRDefault="007B08CB" w:rsidP="007B08CB">
      <w:pPr>
        <w:jc w:val="center"/>
        <w:rPr>
          <w:b/>
          <w:sz w:val="24"/>
          <w:szCs w:val="24"/>
        </w:rPr>
      </w:pPr>
      <w:r w:rsidRPr="007B08CB">
        <w:rPr>
          <w:b/>
          <w:sz w:val="24"/>
          <w:szCs w:val="24"/>
        </w:rPr>
        <w:t>ABBREVIATIONS</w:t>
      </w:r>
    </w:p>
    <w:p w:rsidR="007A06C7" w:rsidRDefault="007A06C7"/>
    <w:tbl>
      <w:tblPr>
        <w:tblStyle w:val="Stil1"/>
        <w:tblW w:w="0" w:type="auto"/>
        <w:tblLook w:val="04A0" w:firstRow="1" w:lastRow="0" w:firstColumn="1" w:lastColumn="0" w:noHBand="0" w:noVBand="1"/>
      </w:tblPr>
      <w:tblGrid>
        <w:gridCol w:w="1384"/>
        <w:gridCol w:w="6976"/>
      </w:tblGrid>
      <w:tr w:rsidR="007B08CB" w:rsidTr="00500331">
        <w:tc>
          <w:tcPr>
            <w:tcW w:w="1384" w:type="dxa"/>
          </w:tcPr>
          <w:p w:rsidR="00500331" w:rsidRDefault="00500331" w:rsidP="007B08CB">
            <w:pPr>
              <w:spacing w:line="360" w:lineRule="auto"/>
              <w:rPr>
                <w:b/>
                <w:sz w:val="24"/>
                <w:szCs w:val="24"/>
              </w:rPr>
            </w:pPr>
          </w:p>
          <w:p w:rsidR="00500331" w:rsidRDefault="00500331" w:rsidP="007B08CB">
            <w:pPr>
              <w:spacing w:line="360" w:lineRule="auto"/>
              <w:rPr>
                <w:b/>
                <w:sz w:val="24"/>
                <w:szCs w:val="24"/>
              </w:rPr>
            </w:pPr>
          </w:p>
          <w:p w:rsidR="007B08CB" w:rsidRPr="00500331" w:rsidRDefault="00500331" w:rsidP="007B08CB">
            <w:pPr>
              <w:spacing w:line="360" w:lineRule="auto"/>
              <w:rPr>
                <w:b/>
                <w:sz w:val="24"/>
                <w:szCs w:val="24"/>
              </w:rPr>
            </w:pPr>
            <w:r w:rsidRPr="00500331">
              <w:rPr>
                <w:b/>
                <w:sz w:val="24"/>
                <w:szCs w:val="24"/>
              </w:rPr>
              <w:t>ASI</w:t>
            </w:r>
          </w:p>
        </w:tc>
        <w:tc>
          <w:tcPr>
            <w:tcW w:w="6976" w:type="dxa"/>
          </w:tcPr>
          <w:p w:rsidR="00500331" w:rsidRDefault="00500331" w:rsidP="007B08CB">
            <w:pPr>
              <w:spacing w:line="360" w:lineRule="auto"/>
              <w:rPr>
                <w:b/>
                <w:sz w:val="24"/>
                <w:szCs w:val="24"/>
              </w:rPr>
            </w:pPr>
          </w:p>
          <w:p w:rsidR="00500331" w:rsidRDefault="00500331" w:rsidP="007B08CB">
            <w:pPr>
              <w:spacing w:line="360" w:lineRule="auto"/>
              <w:rPr>
                <w:b/>
                <w:sz w:val="24"/>
                <w:szCs w:val="24"/>
              </w:rPr>
            </w:pPr>
          </w:p>
          <w:p w:rsidR="007B08CB" w:rsidRDefault="007B08CB" w:rsidP="007B08CB">
            <w:pPr>
              <w:spacing w:line="360" w:lineRule="auto"/>
              <w:rPr>
                <w:sz w:val="24"/>
                <w:szCs w:val="24"/>
              </w:rPr>
            </w:pPr>
            <w:r w:rsidRPr="00500331">
              <w:rPr>
                <w:b/>
                <w:sz w:val="24"/>
                <w:szCs w:val="24"/>
              </w:rPr>
              <w:t>:</w:t>
            </w:r>
            <w:r w:rsidR="00500331">
              <w:rPr>
                <w:sz w:val="24"/>
                <w:szCs w:val="24"/>
              </w:rPr>
              <w:t xml:space="preserve"> Ambivalent Sexism Inventory</w:t>
            </w:r>
          </w:p>
        </w:tc>
      </w:tr>
      <w:tr w:rsidR="007B08CB" w:rsidTr="00500331">
        <w:tc>
          <w:tcPr>
            <w:tcW w:w="1384" w:type="dxa"/>
          </w:tcPr>
          <w:p w:rsidR="007B08CB" w:rsidRPr="00500331" w:rsidRDefault="00500331" w:rsidP="007B08CB">
            <w:pPr>
              <w:spacing w:line="360" w:lineRule="auto"/>
              <w:rPr>
                <w:b/>
                <w:sz w:val="24"/>
                <w:szCs w:val="24"/>
              </w:rPr>
            </w:pPr>
            <w:r w:rsidRPr="00500331">
              <w:rPr>
                <w:b/>
                <w:sz w:val="24"/>
                <w:szCs w:val="24"/>
              </w:rPr>
              <w:t>BEM-SRI</w:t>
            </w:r>
          </w:p>
        </w:tc>
        <w:tc>
          <w:tcPr>
            <w:tcW w:w="6976" w:type="dxa"/>
          </w:tcPr>
          <w:p w:rsidR="007B08CB" w:rsidRDefault="007B08CB" w:rsidP="007B08CB">
            <w:pPr>
              <w:spacing w:line="360" w:lineRule="auto"/>
              <w:rPr>
                <w:sz w:val="24"/>
                <w:szCs w:val="24"/>
              </w:rPr>
            </w:pPr>
            <w:r w:rsidRPr="00500331">
              <w:rPr>
                <w:b/>
                <w:sz w:val="24"/>
                <w:szCs w:val="24"/>
              </w:rPr>
              <w:t>:</w:t>
            </w:r>
            <w:r w:rsidR="00500331">
              <w:rPr>
                <w:sz w:val="24"/>
                <w:szCs w:val="24"/>
              </w:rPr>
              <w:t xml:space="preserve"> BEM Sex Role Inventory</w:t>
            </w:r>
          </w:p>
        </w:tc>
      </w:tr>
      <w:tr w:rsidR="007B08CB" w:rsidTr="00500331">
        <w:tc>
          <w:tcPr>
            <w:tcW w:w="1384" w:type="dxa"/>
          </w:tcPr>
          <w:p w:rsidR="007B08CB" w:rsidRPr="00500331" w:rsidRDefault="00500331" w:rsidP="007B08CB">
            <w:pPr>
              <w:spacing w:line="360" w:lineRule="auto"/>
              <w:rPr>
                <w:b/>
                <w:sz w:val="24"/>
                <w:szCs w:val="24"/>
              </w:rPr>
            </w:pPr>
            <w:r w:rsidRPr="00500331">
              <w:rPr>
                <w:b/>
                <w:sz w:val="24"/>
                <w:szCs w:val="24"/>
              </w:rPr>
              <w:t>FS</w:t>
            </w:r>
          </w:p>
        </w:tc>
        <w:tc>
          <w:tcPr>
            <w:tcW w:w="6976" w:type="dxa"/>
          </w:tcPr>
          <w:p w:rsidR="007B08CB" w:rsidRDefault="00500331" w:rsidP="007B08CB">
            <w:pPr>
              <w:spacing w:line="360" w:lineRule="auto"/>
              <w:rPr>
                <w:sz w:val="24"/>
                <w:szCs w:val="24"/>
              </w:rPr>
            </w:pPr>
            <w:r w:rsidRPr="00500331">
              <w:rPr>
                <w:b/>
                <w:sz w:val="24"/>
                <w:szCs w:val="24"/>
              </w:rPr>
              <w:t>:</w:t>
            </w:r>
            <w:r>
              <w:rPr>
                <w:sz w:val="24"/>
                <w:szCs w:val="24"/>
              </w:rPr>
              <w:t xml:space="preserve"> Fatherhood Scale</w:t>
            </w:r>
          </w:p>
        </w:tc>
      </w:tr>
      <w:tr w:rsidR="007B08CB" w:rsidTr="00500331">
        <w:tc>
          <w:tcPr>
            <w:tcW w:w="1384" w:type="dxa"/>
          </w:tcPr>
          <w:p w:rsidR="007B08CB" w:rsidRPr="00500331" w:rsidRDefault="00500331" w:rsidP="007B08CB">
            <w:pPr>
              <w:spacing w:line="360" w:lineRule="auto"/>
              <w:rPr>
                <w:b/>
                <w:sz w:val="24"/>
                <w:szCs w:val="24"/>
              </w:rPr>
            </w:pPr>
            <w:r w:rsidRPr="00500331">
              <w:rPr>
                <w:b/>
                <w:sz w:val="24"/>
                <w:szCs w:val="24"/>
              </w:rPr>
              <w:t>SA: TFS</w:t>
            </w:r>
          </w:p>
        </w:tc>
        <w:tc>
          <w:tcPr>
            <w:tcW w:w="6976" w:type="dxa"/>
          </w:tcPr>
          <w:p w:rsidR="007B08CB" w:rsidRDefault="007B08CB" w:rsidP="007B08CB">
            <w:pPr>
              <w:spacing w:line="360" w:lineRule="auto"/>
              <w:rPr>
                <w:sz w:val="24"/>
                <w:szCs w:val="24"/>
              </w:rPr>
            </w:pPr>
            <w:r w:rsidRPr="00500331">
              <w:rPr>
                <w:b/>
                <w:sz w:val="24"/>
                <w:szCs w:val="24"/>
              </w:rPr>
              <w:t>:</w:t>
            </w:r>
            <w:r w:rsidR="00500331">
              <w:rPr>
                <w:sz w:val="24"/>
                <w:szCs w:val="24"/>
              </w:rPr>
              <w:t xml:space="preserve"> </w:t>
            </w:r>
            <w:proofErr w:type="spellStart"/>
            <w:r w:rsidR="00500331">
              <w:rPr>
                <w:sz w:val="24"/>
                <w:szCs w:val="24"/>
              </w:rPr>
              <w:t>Self Assessment</w:t>
            </w:r>
            <w:proofErr w:type="spellEnd"/>
            <w:r w:rsidR="00500331">
              <w:rPr>
                <w:sz w:val="24"/>
                <w:szCs w:val="24"/>
              </w:rPr>
              <w:t xml:space="preserve">: Traditional Fatherhood Scale </w:t>
            </w:r>
          </w:p>
        </w:tc>
      </w:tr>
      <w:tr w:rsidR="007B08CB" w:rsidTr="00500331">
        <w:tc>
          <w:tcPr>
            <w:tcW w:w="1384" w:type="dxa"/>
          </w:tcPr>
          <w:p w:rsidR="007B08CB" w:rsidRPr="00500331" w:rsidRDefault="00500331" w:rsidP="007B08CB">
            <w:pPr>
              <w:spacing w:line="360" w:lineRule="auto"/>
              <w:rPr>
                <w:b/>
                <w:sz w:val="24"/>
                <w:szCs w:val="24"/>
              </w:rPr>
            </w:pPr>
            <w:r w:rsidRPr="00500331">
              <w:rPr>
                <w:b/>
                <w:sz w:val="24"/>
                <w:szCs w:val="24"/>
              </w:rPr>
              <w:t>SA: TMS</w:t>
            </w:r>
          </w:p>
        </w:tc>
        <w:tc>
          <w:tcPr>
            <w:tcW w:w="6976" w:type="dxa"/>
          </w:tcPr>
          <w:p w:rsidR="007B08CB" w:rsidRDefault="007B08CB" w:rsidP="007B08CB">
            <w:pPr>
              <w:spacing w:line="360" w:lineRule="auto"/>
              <w:rPr>
                <w:sz w:val="24"/>
                <w:szCs w:val="24"/>
              </w:rPr>
            </w:pPr>
            <w:r w:rsidRPr="00500331">
              <w:rPr>
                <w:b/>
                <w:sz w:val="24"/>
                <w:szCs w:val="24"/>
              </w:rPr>
              <w:t>:</w:t>
            </w:r>
            <w:r w:rsidR="00500331">
              <w:rPr>
                <w:sz w:val="24"/>
                <w:szCs w:val="24"/>
              </w:rPr>
              <w:t xml:space="preserve"> </w:t>
            </w:r>
            <w:proofErr w:type="spellStart"/>
            <w:r w:rsidR="00500331">
              <w:rPr>
                <w:sz w:val="24"/>
                <w:szCs w:val="24"/>
              </w:rPr>
              <w:t>Self Assessment</w:t>
            </w:r>
            <w:proofErr w:type="spellEnd"/>
            <w:r w:rsidR="00500331">
              <w:rPr>
                <w:sz w:val="24"/>
                <w:szCs w:val="24"/>
              </w:rPr>
              <w:t>: Traditional Motherhood Scale</w:t>
            </w:r>
          </w:p>
        </w:tc>
      </w:tr>
    </w:tbl>
    <w:p w:rsidR="007B08CB" w:rsidRPr="007B08CB" w:rsidRDefault="007B08CB">
      <w:pPr>
        <w:rPr>
          <w:sz w:val="24"/>
          <w:szCs w:val="24"/>
        </w:rPr>
      </w:pPr>
    </w:p>
    <w:p w:rsidR="007A06C7" w:rsidRDefault="007A06C7"/>
    <w:p w:rsidR="007A06C7" w:rsidRDefault="007A06C7"/>
    <w:p w:rsidR="007A06C7" w:rsidRPr="007B08CB" w:rsidRDefault="007A06C7">
      <w:pPr>
        <w:rPr>
          <w:sz w:val="24"/>
          <w:szCs w:val="24"/>
        </w:rPr>
      </w:pPr>
    </w:p>
    <w:p w:rsidR="007A06C7" w:rsidRDefault="007A06C7"/>
    <w:p w:rsidR="007A06C7" w:rsidRDefault="007A06C7"/>
    <w:p w:rsidR="007A06C7" w:rsidRDefault="007A06C7"/>
    <w:p w:rsidR="007A06C7" w:rsidRDefault="007A06C7"/>
    <w:p w:rsidR="007A06C7" w:rsidRDefault="007A06C7"/>
    <w:p w:rsidR="007A06C7" w:rsidRDefault="007A06C7"/>
    <w:p w:rsidR="007A06C7" w:rsidRDefault="007A06C7"/>
    <w:p w:rsidR="007A06C7" w:rsidRDefault="007A06C7"/>
    <w:p w:rsidR="007A06C7" w:rsidRDefault="007A06C7"/>
    <w:p w:rsidR="007A06C7" w:rsidRDefault="007A06C7"/>
    <w:p w:rsidR="007A06C7" w:rsidRDefault="007A06C7"/>
    <w:p w:rsidR="007A06C7" w:rsidRDefault="007A06C7"/>
    <w:p w:rsidR="007A06C7" w:rsidRDefault="007A06C7"/>
    <w:p w:rsidR="007A06C7" w:rsidRDefault="007A06C7" w:rsidP="007A06C7">
      <w:pPr>
        <w:jc w:val="center"/>
      </w:pPr>
    </w:p>
    <w:p w:rsidR="001428C2" w:rsidRDefault="001428C2" w:rsidP="007A06C7">
      <w:pPr>
        <w:jc w:val="center"/>
      </w:pPr>
    </w:p>
    <w:p w:rsidR="00A35B63" w:rsidRDefault="00A35B63" w:rsidP="007A06C7">
      <w:pPr>
        <w:jc w:val="center"/>
      </w:pPr>
    </w:p>
    <w:p w:rsidR="00A35B63" w:rsidRDefault="00A35B63" w:rsidP="007A06C7">
      <w:pPr>
        <w:jc w:val="center"/>
      </w:pPr>
    </w:p>
    <w:p w:rsidR="00A35B63" w:rsidRDefault="00A35B63" w:rsidP="007A06C7">
      <w:pPr>
        <w:jc w:val="center"/>
      </w:pPr>
    </w:p>
    <w:p w:rsidR="00A35B63" w:rsidRDefault="00A35B63" w:rsidP="007A06C7">
      <w:pPr>
        <w:jc w:val="center"/>
      </w:pPr>
    </w:p>
    <w:p w:rsidR="00A35B63" w:rsidRDefault="00A35B63" w:rsidP="007A06C7">
      <w:pPr>
        <w:jc w:val="center"/>
      </w:pPr>
    </w:p>
    <w:p w:rsidR="00A35B63" w:rsidRDefault="00A35B63" w:rsidP="007A06C7">
      <w:pPr>
        <w:jc w:val="center"/>
      </w:pPr>
    </w:p>
    <w:p w:rsidR="00A35B63" w:rsidRDefault="00A35B63" w:rsidP="007A06C7">
      <w:pPr>
        <w:jc w:val="center"/>
      </w:pPr>
    </w:p>
    <w:p w:rsidR="00A35B63" w:rsidRDefault="00A35B63" w:rsidP="007A06C7">
      <w:pPr>
        <w:jc w:val="center"/>
      </w:pPr>
    </w:p>
    <w:p w:rsidR="00A35B63" w:rsidRDefault="00A35B63" w:rsidP="007A06C7">
      <w:pPr>
        <w:jc w:val="center"/>
      </w:pPr>
    </w:p>
    <w:p w:rsidR="00A35B63" w:rsidRDefault="00A35B63" w:rsidP="007A06C7">
      <w:pPr>
        <w:jc w:val="center"/>
      </w:pPr>
    </w:p>
    <w:p w:rsidR="00A35B63" w:rsidRDefault="00A35B63" w:rsidP="007A06C7">
      <w:pPr>
        <w:jc w:val="center"/>
      </w:pPr>
    </w:p>
    <w:p w:rsidR="00A35B63" w:rsidRDefault="00A35B63" w:rsidP="007A06C7">
      <w:pPr>
        <w:jc w:val="center"/>
      </w:pPr>
    </w:p>
    <w:p w:rsidR="00A35B63" w:rsidRDefault="00A35B63" w:rsidP="007A06C7">
      <w:pPr>
        <w:jc w:val="center"/>
      </w:pPr>
    </w:p>
    <w:p w:rsidR="00A35B63" w:rsidRDefault="00A35B63" w:rsidP="007A06C7">
      <w:pPr>
        <w:jc w:val="center"/>
      </w:pPr>
    </w:p>
    <w:p w:rsidR="00A35B63" w:rsidRDefault="00A35B63" w:rsidP="007A06C7">
      <w:pPr>
        <w:jc w:val="center"/>
      </w:pPr>
    </w:p>
    <w:p w:rsidR="00A35B63" w:rsidRDefault="00A35B63" w:rsidP="007A06C7">
      <w:pPr>
        <w:jc w:val="center"/>
      </w:pPr>
    </w:p>
    <w:p w:rsidR="00A35B63" w:rsidRDefault="00A35B63" w:rsidP="007A06C7">
      <w:pPr>
        <w:jc w:val="center"/>
      </w:pPr>
    </w:p>
    <w:p w:rsidR="00A35B63" w:rsidRDefault="00A35B63" w:rsidP="007A06C7">
      <w:pPr>
        <w:jc w:val="center"/>
      </w:pPr>
    </w:p>
    <w:p w:rsidR="00A35B63" w:rsidRDefault="00A35B63" w:rsidP="007A06C7">
      <w:pPr>
        <w:jc w:val="center"/>
      </w:pPr>
    </w:p>
    <w:p w:rsidR="00A35B63" w:rsidRDefault="00A35B63" w:rsidP="007A06C7">
      <w:pPr>
        <w:jc w:val="center"/>
      </w:pPr>
    </w:p>
    <w:p w:rsidR="00A35B63" w:rsidRDefault="00116B89" w:rsidP="007A06C7">
      <w:pPr>
        <w:jc w:val="center"/>
        <w:rPr>
          <w:b/>
          <w:sz w:val="24"/>
          <w:szCs w:val="24"/>
        </w:rPr>
      </w:pPr>
      <w:r>
        <w:rPr>
          <w:b/>
          <w:sz w:val="24"/>
          <w:szCs w:val="24"/>
        </w:rPr>
        <w:t>LIST OF APPENDICES</w:t>
      </w:r>
    </w:p>
    <w:p w:rsidR="00116B89" w:rsidRDefault="00116B89" w:rsidP="007A06C7">
      <w:pPr>
        <w:jc w:val="center"/>
        <w:rPr>
          <w:b/>
          <w:sz w:val="24"/>
          <w:szCs w:val="24"/>
        </w:rPr>
      </w:pPr>
      <w:r>
        <w:rPr>
          <w:b/>
          <w:sz w:val="24"/>
          <w:szCs w:val="24"/>
        </w:rPr>
        <w:t xml:space="preserve">                                                          </w:t>
      </w:r>
    </w:p>
    <w:tbl>
      <w:tblPr>
        <w:tblStyle w:val="Stil1"/>
        <w:tblW w:w="0" w:type="auto"/>
        <w:tblLook w:val="04A0" w:firstRow="1" w:lastRow="0" w:firstColumn="1" w:lastColumn="0" w:noHBand="0" w:noVBand="1"/>
      </w:tblPr>
      <w:tblGrid>
        <w:gridCol w:w="7621"/>
        <w:gridCol w:w="739"/>
      </w:tblGrid>
      <w:tr w:rsidR="00116B89" w:rsidTr="00A9658D">
        <w:tc>
          <w:tcPr>
            <w:tcW w:w="7621" w:type="dxa"/>
          </w:tcPr>
          <w:p w:rsidR="00116B89" w:rsidRDefault="00116B89" w:rsidP="00A9658D">
            <w:pPr>
              <w:rPr>
                <w:b/>
                <w:sz w:val="24"/>
                <w:szCs w:val="24"/>
              </w:rPr>
            </w:pPr>
            <w:r>
              <w:rPr>
                <w:b/>
                <w:sz w:val="24"/>
                <w:szCs w:val="24"/>
              </w:rPr>
              <w:t>APPENDIX A</w:t>
            </w:r>
            <w:r w:rsidR="00A9658D">
              <w:rPr>
                <w:b/>
                <w:sz w:val="24"/>
                <w:szCs w:val="24"/>
              </w:rPr>
              <w:t xml:space="preserve">: </w:t>
            </w:r>
            <w:r w:rsidR="00A9658D" w:rsidRPr="00A9658D">
              <w:rPr>
                <w:sz w:val="24"/>
                <w:szCs w:val="24"/>
              </w:rPr>
              <w:t xml:space="preserve">Informed </w:t>
            </w:r>
            <w:proofErr w:type="spellStart"/>
            <w:r w:rsidR="00A9658D" w:rsidRPr="00A9658D">
              <w:rPr>
                <w:sz w:val="24"/>
                <w:szCs w:val="24"/>
              </w:rPr>
              <w:t>Constent</w:t>
            </w:r>
            <w:proofErr w:type="spellEnd"/>
          </w:p>
        </w:tc>
        <w:tc>
          <w:tcPr>
            <w:tcW w:w="739" w:type="dxa"/>
          </w:tcPr>
          <w:p w:rsidR="00116B89" w:rsidRPr="00A9658D" w:rsidRDefault="00E324C1" w:rsidP="00116B89">
            <w:pPr>
              <w:spacing w:line="360" w:lineRule="auto"/>
              <w:rPr>
                <w:sz w:val="24"/>
                <w:szCs w:val="24"/>
              </w:rPr>
            </w:pPr>
            <w:r w:rsidRPr="00A9658D">
              <w:rPr>
                <w:sz w:val="24"/>
                <w:szCs w:val="24"/>
              </w:rPr>
              <w:t xml:space="preserve">  54</w:t>
            </w:r>
          </w:p>
        </w:tc>
      </w:tr>
      <w:tr w:rsidR="00116B89" w:rsidTr="00A9658D">
        <w:tc>
          <w:tcPr>
            <w:tcW w:w="7621" w:type="dxa"/>
          </w:tcPr>
          <w:p w:rsidR="00116B89" w:rsidRDefault="00A9658D" w:rsidP="00A9658D">
            <w:pPr>
              <w:spacing w:line="360" w:lineRule="auto"/>
              <w:rPr>
                <w:b/>
                <w:sz w:val="24"/>
                <w:szCs w:val="24"/>
              </w:rPr>
            </w:pPr>
            <w:r>
              <w:rPr>
                <w:b/>
                <w:sz w:val="24"/>
                <w:szCs w:val="24"/>
              </w:rPr>
              <w:t>APPENDI</w:t>
            </w:r>
            <w:r w:rsidR="00116B89">
              <w:rPr>
                <w:b/>
                <w:sz w:val="24"/>
                <w:szCs w:val="24"/>
              </w:rPr>
              <w:t>X B</w:t>
            </w:r>
            <w:r>
              <w:rPr>
                <w:b/>
                <w:sz w:val="24"/>
                <w:szCs w:val="24"/>
              </w:rPr>
              <w:t xml:space="preserve">: </w:t>
            </w:r>
            <w:r w:rsidRPr="00A9658D">
              <w:rPr>
                <w:sz w:val="24"/>
                <w:szCs w:val="24"/>
              </w:rPr>
              <w:t>Demographic Information Form</w:t>
            </w:r>
          </w:p>
        </w:tc>
        <w:tc>
          <w:tcPr>
            <w:tcW w:w="739" w:type="dxa"/>
          </w:tcPr>
          <w:p w:rsidR="00116B89" w:rsidRPr="00A9658D" w:rsidRDefault="00E324C1" w:rsidP="00116B89">
            <w:pPr>
              <w:spacing w:line="360" w:lineRule="auto"/>
              <w:jc w:val="center"/>
              <w:rPr>
                <w:sz w:val="24"/>
                <w:szCs w:val="24"/>
              </w:rPr>
            </w:pPr>
            <w:r w:rsidRPr="00A9658D">
              <w:rPr>
                <w:sz w:val="24"/>
                <w:szCs w:val="24"/>
              </w:rPr>
              <w:t>55</w:t>
            </w:r>
          </w:p>
        </w:tc>
      </w:tr>
      <w:tr w:rsidR="00116B89" w:rsidTr="00A9658D">
        <w:tc>
          <w:tcPr>
            <w:tcW w:w="7621" w:type="dxa"/>
          </w:tcPr>
          <w:p w:rsidR="00116B89" w:rsidRDefault="00A9658D" w:rsidP="00116B89">
            <w:pPr>
              <w:spacing w:line="360" w:lineRule="auto"/>
              <w:rPr>
                <w:b/>
                <w:sz w:val="24"/>
                <w:szCs w:val="24"/>
              </w:rPr>
            </w:pPr>
            <w:r>
              <w:rPr>
                <w:b/>
                <w:sz w:val="24"/>
                <w:szCs w:val="24"/>
              </w:rPr>
              <w:t>APPENDI</w:t>
            </w:r>
            <w:r w:rsidR="00116B89">
              <w:rPr>
                <w:b/>
                <w:sz w:val="24"/>
                <w:szCs w:val="24"/>
              </w:rPr>
              <w:t>X C</w:t>
            </w:r>
            <w:r>
              <w:rPr>
                <w:b/>
                <w:sz w:val="24"/>
                <w:szCs w:val="24"/>
              </w:rPr>
              <w:t xml:space="preserve">: </w:t>
            </w:r>
            <w:r w:rsidRPr="00A9658D">
              <w:rPr>
                <w:sz w:val="24"/>
                <w:szCs w:val="24"/>
              </w:rPr>
              <w:t>BEM Sex Role Inventory (Turkish Version)</w:t>
            </w:r>
          </w:p>
        </w:tc>
        <w:tc>
          <w:tcPr>
            <w:tcW w:w="739" w:type="dxa"/>
          </w:tcPr>
          <w:p w:rsidR="00116B89" w:rsidRPr="00A9658D" w:rsidRDefault="00E324C1" w:rsidP="00116B89">
            <w:pPr>
              <w:spacing w:line="360" w:lineRule="auto"/>
              <w:jc w:val="center"/>
              <w:rPr>
                <w:sz w:val="24"/>
                <w:szCs w:val="24"/>
              </w:rPr>
            </w:pPr>
            <w:r w:rsidRPr="00A9658D">
              <w:rPr>
                <w:sz w:val="24"/>
                <w:szCs w:val="24"/>
              </w:rPr>
              <w:t>56</w:t>
            </w:r>
          </w:p>
        </w:tc>
      </w:tr>
      <w:tr w:rsidR="00116B89" w:rsidTr="00A9658D">
        <w:tc>
          <w:tcPr>
            <w:tcW w:w="7621" w:type="dxa"/>
          </w:tcPr>
          <w:p w:rsidR="00A9658D" w:rsidRPr="00A9658D" w:rsidRDefault="00A9658D" w:rsidP="00116B89">
            <w:pPr>
              <w:spacing w:line="360" w:lineRule="auto"/>
              <w:rPr>
                <w:sz w:val="24"/>
                <w:szCs w:val="24"/>
              </w:rPr>
            </w:pPr>
            <w:r>
              <w:rPr>
                <w:b/>
                <w:sz w:val="24"/>
                <w:szCs w:val="24"/>
              </w:rPr>
              <w:t>APPENDI</w:t>
            </w:r>
            <w:r w:rsidR="00116B89">
              <w:rPr>
                <w:b/>
                <w:sz w:val="24"/>
                <w:szCs w:val="24"/>
              </w:rPr>
              <w:t>X D</w:t>
            </w:r>
            <w:r>
              <w:rPr>
                <w:b/>
                <w:sz w:val="24"/>
                <w:szCs w:val="24"/>
              </w:rPr>
              <w:t xml:space="preserve">: : </w:t>
            </w:r>
            <w:proofErr w:type="spellStart"/>
            <w:r w:rsidRPr="00A9658D">
              <w:rPr>
                <w:sz w:val="24"/>
                <w:szCs w:val="24"/>
              </w:rPr>
              <w:t>Self Assessment</w:t>
            </w:r>
            <w:proofErr w:type="spellEnd"/>
            <w:r w:rsidRPr="00A9658D">
              <w:rPr>
                <w:sz w:val="24"/>
                <w:szCs w:val="24"/>
              </w:rPr>
              <w:t xml:space="preserve">: </w:t>
            </w:r>
            <w:proofErr w:type="spellStart"/>
            <w:r w:rsidRPr="00A9658D">
              <w:rPr>
                <w:sz w:val="24"/>
                <w:szCs w:val="24"/>
              </w:rPr>
              <w:t>Traditonal</w:t>
            </w:r>
            <w:proofErr w:type="spellEnd"/>
            <w:r w:rsidRPr="00A9658D">
              <w:rPr>
                <w:sz w:val="24"/>
                <w:szCs w:val="24"/>
              </w:rPr>
              <w:t xml:space="preserve"> Motherhood and  </w:t>
            </w:r>
          </w:p>
          <w:p w:rsidR="00116B89" w:rsidRDefault="00A9658D" w:rsidP="00116B89">
            <w:pPr>
              <w:spacing w:line="360" w:lineRule="auto"/>
              <w:rPr>
                <w:b/>
                <w:sz w:val="24"/>
                <w:szCs w:val="24"/>
              </w:rPr>
            </w:pPr>
            <w:r w:rsidRPr="00A9658D">
              <w:rPr>
                <w:sz w:val="24"/>
                <w:szCs w:val="24"/>
              </w:rPr>
              <w:t xml:space="preserve">                             Fatherhood Scales</w:t>
            </w:r>
            <w:r>
              <w:rPr>
                <w:b/>
                <w:sz w:val="24"/>
                <w:szCs w:val="24"/>
              </w:rPr>
              <w:t xml:space="preserve">                      </w:t>
            </w:r>
          </w:p>
        </w:tc>
        <w:tc>
          <w:tcPr>
            <w:tcW w:w="739" w:type="dxa"/>
            <w:vAlign w:val="bottom"/>
          </w:tcPr>
          <w:p w:rsidR="00116B89" w:rsidRPr="00A9658D" w:rsidRDefault="00E324C1" w:rsidP="00A9658D">
            <w:pPr>
              <w:spacing w:line="360" w:lineRule="auto"/>
              <w:jc w:val="center"/>
              <w:rPr>
                <w:sz w:val="24"/>
                <w:szCs w:val="24"/>
              </w:rPr>
            </w:pPr>
            <w:r w:rsidRPr="00A9658D">
              <w:rPr>
                <w:sz w:val="24"/>
                <w:szCs w:val="24"/>
              </w:rPr>
              <w:t>57</w:t>
            </w:r>
          </w:p>
        </w:tc>
      </w:tr>
      <w:tr w:rsidR="00116B89" w:rsidTr="00A9658D">
        <w:tc>
          <w:tcPr>
            <w:tcW w:w="7621" w:type="dxa"/>
          </w:tcPr>
          <w:p w:rsidR="00116B89" w:rsidRPr="00A9658D" w:rsidRDefault="00A9658D" w:rsidP="00A9658D">
            <w:pPr>
              <w:rPr>
                <w:rFonts w:eastAsia="Calibri"/>
                <w:sz w:val="24"/>
                <w:szCs w:val="24"/>
              </w:rPr>
            </w:pPr>
            <w:r>
              <w:rPr>
                <w:b/>
                <w:sz w:val="24"/>
                <w:szCs w:val="24"/>
              </w:rPr>
              <w:t>APPENDI</w:t>
            </w:r>
            <w:r w:rsidR="00116B89">
              <w:rPr>
                <w:b/>
                <w:sz w:val="24"/>
                <w:szCs w:val="24"/>
              </w:rPr>
              <w:t>X E</w:t>
            </w:r>
            <w:r>
              <w:rPr>
                <w:b/>
                <w:sz w:val="24"/>
                <w:szCs w:val="24"/>
              </w:rPr>
              <w:t xml:space="preserve">: </w:t>
            </w:r>
            <w:r w:rsidRPr="00A9658D">
              <w:rPr>
                <w:sz w:val="24"/>
                <w:szCs w:val="24"/>
              </w:rPr>
              <w:t>The Fatherhood Scale (Turkish Version)</w:t>
            </w:r>
          </w:p>
        </w:tc>
        <w:tc>
          <w:tcPr>
            <w:tcW w:w="739" w:type="dxa"/>
          </w:tcPr>
          <w:p w:rsidR="00116B89" w:rsidRPr="00A9658D" w:rsidRDefault="00E324C1" w:rsidP="00116B89">
            <w:pPr>
              <w:spacing w:line="360" w:lineRule="auto"/>
              <w:jc w:val="center"/>
              <w:rPr>
                <w:sz w:val="24"/>
                <w:szCs w:val="24"/>
              </w:rPr>
            </w:pPr>
            <w:r w:rsidRPr="00A9658D">
              <w:rPr>
                <w:sz w:val="24"/>
                <w:szCs w:val="24"/>
              </w:rPr>
              <w:t>59</w:t>
            </w:r>
          </w:p>
        </w:tc>
      </w:tr>
      <w:tr w:rsidR="00116B89" w:rsidTr="00A9658D">
        <w:tc>
          <w:tcPr>
            <w:tcW w:w="7621" w:type="dxa"/>
          </w:tcPr>
          <w:p w:rsidR="00116B89" w:rsidRDefault="00116B89" w:rsidP="00116B89">
            <w:pPr>
              <w:spacing w:line="360" w:lineRule="auto"/>
              <w:rPr>
                <w:b/>
                <w:sz w:val="24"/>
                <w:szCs w:val="24"/>
              </w:rPr>
            </w:pPr>
            <w:r>
              <w:rPr>
                <w:b/>
                <w:sz w:val="24"/>
                <w:szCs w:val="24"/>
              </w:rPr>
              <w:t>APPEN</w:t>
            </w:r>
            <w:r w:rsidR="00A9658D">
              <w:rPr>
                <w:b/>
                <w:sz w:val="24"/>
                <w:szCs w:val="24"/>
              </w:rPr>
              <w:t>DI</w:t>
            </w:r>
            <w:r>
              <w:rPr>
                <w:b/>
                <w:sz w:val="24"/>
                <w:szCs w:val="24"/>
              </w:rPr>
              <w:t>X F</w:t>
            </w:r>
            <w:r w:rsidR="00A9658D">
              <w:rPr>
                <w:b/>
                <w:sz w:val="24"/>
                <w:szCs w:val="24"/>
              </w:rPr>
              <w:t xml:space="preserve">: </w:t>
            </w:r>
            <w:r w:rsidR="00A9658D" w:rsidRPr="00A9658D">
              <w:rPr>
                <w:sz w:val="24"/>
                <w:szCs w:val="24"/>
              </w:rPr>
              <w:t>Ambivalent Sexism Inventory(Turkish Version)</w:t>
            </w:r>
          </w:p>
        </w:tc>
        <w:tc>
          <w:tcPr>
            <w:tcW w:w="739" w:type="dxa"/>
          </w:tcPr>
          <w:p w:rsidR="00116B89" w:rsidRPr="00A9658D" w:rsidRDefault="00E324C1" w:rsidP="00116B89">
            <w:pPr>
              <w:spacing w:line="360" w:lineRule="auto"/>
              <w:jc w:val="center"/>
              <w:rPr>
                <w:sz w:val="24"/>
                <w:szCs w:val="24"/>
              </w:rPr>
            </w:pPr>
            <w:r w:rsidRPr="00A9658D">
              <w:rPr>
                <w:sz w:val="24"/>
                <w:szCs w:val="24"/>
              </w:rPr>
              <w:t>62</w:t>
            </w:r>
          </w:p>
        </w:tc>
      </w:tr>
    </w:tbl>
    <w:p w:rsidR="00116B89" w:rsidRPr="00116B89" w:rsidRDefault="00116B89" w:rsidP="007A06C7">
      <w:pPr>
        <w:jc w:val="center"/>
        <w:rPr>
          <w:b/>
          <w:sz w:val="24"/>
          <w:szCs w:val="24"/>
        </w:rPr>
      </w:pPr>
    </w:p>
    <w:sectPr w:rsidR="00116B89" w:rsidRPr="00116B89" w:rsidSect="0001714D">
      <w:headerReference w:type="default" r:id="rId9"/>
      <w:headerReference w:type="first" r:id="rId10"/>
      <w:pgSz w:w="11906" w:h="16838"/>
      <w:pgMar w:top="2835" w:right="1418" w:bottom="1418" w:left="2268" w:header="709" w:footer="709"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581" w:rsidRDefault="00620581" w:rsidP="00C11A33">
      <w:r>
        <w:separator/>
      </w:r>
    </w:p>
  </w:endnote>
  <w:endnote w:type="continuationSeparator" w:id="0">
    <w:p w:rsidR="00620581" w:rsidRDefault="00620581" w:rsidP="00C11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581" w:rsidRDefault="00620581" w:rsidP="00C11A33">
      <w:r>
        <w:separator/>
      </w:r>
    </w:p>
  </w:footnote>
  <w:footnote w:type="continuationSeparator" w:id="0">
    <w:p w:rsidR="00620581" w:rsidRDefault="00620581" w:rsidP="00C11A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24"/>
        <w:szCs w:val="24"/>
      </w:rPr>
      <w:id w:val="-743486637"/>
      <w:docPartObj>
        <w:docPartGallery w:val="Page Numbers (Top of Page)"/>
        <w:docPartUnique/>
      </w:docPartObj>
    </w:sdtPr>
    <w:sdtContent>
      <w:p w:rsidR="0001714D" w:rsidRPr="0001714D" w:rsidRDefault="0001714D">
        <w:pPr>
          <w:pStyle w:val="Header"/>
          <w:jc w:val="center"/>
          <w:rPr>
            <w:b/>
            <w:sz w:val="24"/>
            <w:szCs w:val="24"/>
          </w:rPr>
        </w:pPr>
        <w:r w:rsidRPr="0001714D">
          <w:rPr>
            <w:b/>
            <w:sz w:val="24"/>
            <w:szCs w:val="24"/>
          </w:rPr>
          <w:fldChar w:fldCharType="begin"/>
        </w:r>
        <w:r w:rsidRPr="0001714D">
          <w:rPr>
            <w:b/>
            <w:sz w:val="24"/>
            <w:szCs w:val="24"/>
          </w:rPr>
          <w:instrText>PAGE   \* MERGEFORMAT</w:instrText>
        </w:r>
        <w:r w:rsidRPr="0001714D">
          <w:rPr>
            <w:b/>
            <w:sz w:val="24"/>
            <w:szCs w:val="24"/>
          </w:rPr>
          <w:fldChar w:fldCharType="separate"/>
        </w:r>
        <w:r w:rsidRPr="0001714D">
          <w:rPr>
            <w:b/>
            <w:noProof/>
            <w:sz w:val="24"/>
            <w:szCs w:val="24"/>
            <w:lang w:val="tr-TR"/>
          </w:rPr>
          <w:t>v</w:t>
        </w:r>
        <w:r w:rsidRPr="0001714D">
          <w:rPr>
            <w:b/>
            <w:sz w:val="24"/>
            <w:szCs w:val="24"/>
          </w:rPr>
          <w:fldChar w:fldCharType="end"/>
        </w:r>
      </w:p>
    </w:sdtContent>
  </w:sdt>
  <w:p w:rsidR="00C11A33" w:rsidRPr="0001714D" w:rsidRDefault="00C11A33">
    <w:pPr>
      <w:pStyle w:val="Header"/>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7405429"/>
      <w:docPartObj>
        <w:docPartGallery w:val="Page Numbers (Top of Page)"/>
        <w:docPartUnique/>
      </w:docPartObj>
    </w:sdtPr>
    <w:sdtContent>
      <w:p w:rsidR="0001714D" w:rsidRDefault="0001714D">
        <w:pPr>
          <w:pStyle w:val="Header"/>
          <w:jc w:val="center"/>
        </w:pPr>
        <w:r>
          <w:fldChar w:fldCharType="begin"/>
        </w:r>
        <w:r>
          <w:instrText>PAGE   \* MERGEFORMAT</w:instrText>
        </w:r>
        <w:r>
          <w:fldChar w:fldCharType="separate"/>
        </w:r>
        <w:r w:rsidRPr="0001714D">
          <w:rPr>
            <w:noProof/>
            <w:lang w:val="tr-TR"/>
          </w:rPr>
          <w:t>i</w:t>
        </w:r>
        <w:r>
          <w:fldChar w:fldCharType="end"/>
        </w:r>
      </w:p>
    </w:sdtContent>
  </w:sdt>
  <w:p w:rsidR="0001714D" w:rsidRPr="0001714D" w:rsidRDefault="0001714D" w:rsidP="0001714D">
    <w:pPr>
      <w:pStyle w:val="Header"/>
      <w:jc w:val="center"/>
      <w:rPr>
        <w:lang w:val="tr-T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C32D4"/>
    <w:multiLevelType w:val="multilevel"/>
    <w:tmpl w:val="4956C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515E3BC5"/>
    <w:multiLevelType w:val="hybridMultilevel"/>
    <w:tmpl w:val="F99466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41636D1"/>
    <w:multiLevelType w:val="multilevel"/>
    <w:tmpl w:val="5192E5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AAF"/>
    <w:rsid w:val="0001714D"/>
    <w:rsid w:val="0005526C"/>
    <w:rsid w:val="00116B89"/>
    <w:rsid w:val="001428C2"/>
    <w:rsid w:val="00172735"/>
    <w:rsid w:val="00310818"/>
    <w:rsid w:val="003930B5"/>
    <w:rsid w:val="003A09A4"/>
    <w:rsid w:val="00500331"/>
    <w:rsid w:val="005736F5"/>
    <w:rsid w:val="005E734A"/>
    <w:rsid w:val="00605BD5"/>
    <w:rsid w:val="00613B9B"/>
    <w:rsid w:val="00620581"/>
    <w:rsid w:val="007A06C7"/>
    <w:rsid w:val="007B08CB"/>
    <w:rsid w:val="007C02C8"/>
    <w:rsid w:val="0082175D"/>
    <w:rsid w:val="008F4D02"/>
    <w:rsid w:val="00A02356"/>
    <w:rsid w:val="00A35B63"/>
    <w:rsid w:val="00A93D77"/>
    <w:rsid w:val="00A9658D"/>
    <w:rsid w:val="00AC016F"/>
    <w:rsid w:val="00B422E3"/>
    <w:rsid w:val="00B75AAF"/>
    <w:rsid w:val="00B90DCC"/>
    <w:rsid w:val="00C11A33"/>
    <w:rsid w:val="00C354B8"/>
    <w:rsid w:val="00D10D80"/>
    <w:rsid w:val="00DC52AA"/>
    <w:rsid w:val="00DD5F28"/>
    <w:rsid w:val="00DE0A6F"/>
    <w:rsid w:val="00E324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AAF"/>
    <w:pPr>
      <w:spacing w:after="0" w:line="240" w:lineRule="auto"/>
    </w:pPr>
    <w:rPr>
      <w:rFonts w:ascii="Times New Roman" w:eastAsia="Times New Roman" w:hAnsi="Times New Roman" w:cs="Times New Roman"/>
      <w:sz w:val="20"/>
      <w:szCs w:val="20"/>
      <w:lang w:val="en-AU"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il1">
    <w:name w:val="Stil1"/>
    <w:basedOn w:val="TableNormal"/>
    <w:uiPriority w:val="99"/>
    <w:rsid w:val="001428C2"/>
    <w:pPr>
      <w:spacing w:after="0" w:line="240" w:lineRule="auto"/>
    </w:pPr>
    <w:tblPr>
      <w:tblInd w:w="0" w:type="dxa"/>
      <w:tblCellMar>
        <w:top w:w="0" w:type="dxa"/>
        <w:left w:w="108" w:type="dxa"/>
        <w:bottom w:w="0" w:type="dxa"/>
        <w:right w:w="108" w:type="dxa"/>
      </w:tblCellMar>
    </w:tblPr>
  </w:style>
  <w:style w:type="table" w:styleId="TableGrid">
    <w:name w:val="Table Grid"/>
    <w:basedOn w:val="TableNormal"/>
    <w:uiPriority w:val="59"/>
    <w:rsid w:val="005E73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C016F"/>
    <w:pPr>
      <w:ind w:left="720"/>
      <w:contextualSpacing/>
    </w:pPr>
  </w:style>
  <w:style w:type="paragraph" w:styleId="Header">
    <w:name w:val="header"/>
    <w:basedOn w:val="Normal"/>
    <w:link w:val="HeaderChar"/>
    <w:uiPriority w:val="99"/>
    <w:unhideWhenUsed/>
    <w:rsid w:val="00C11A33"/>
    <w:pPr>
      <w:tabs>
        <w:tab w:val="center" w:pos="4536"/>
        <w:tab w:val="right" w:pos="9072"/>
      </w:tabs>
    </w:pPr>
  </w:style>
  <w:style w:type="character" w:customStyle="1" w:styleId="HeaderChar">
    <w:name w:val="Header Char"/>
    <w:basedOn w:val="DefaultParagraphFont"/>
    <w:link w:val="Header"/>
    <w:uiPriority w:val="99"/>
    <w:rsid w:val="00C11A33"/>
    <w:rPr>
      <w:rFonts w:ascii="Times New Roman" w:eastAsia="Times New Roman" w:hAnsi="Times New Roman" w:cs="Times New Roman"/>
      <w:sz w:val="20"/>
      <w:szCs w:val="20"/>
      <w:lang w:val="en-AU" w:eastAsia="tr-TR"/>
    </w:rPr>
  </w:style>
  <w:style w:type="paragraph" w:styleId="Footer">
    <w:name w:val="footer"/>
    <w:basedOn w:val="Normal"/>
    <w:link w:val="FooterChar"/>
    <w:uiPriority w:val="99"/>
    <w:unhideWhenUsed/>
    <w:rsid w:val="00C11A33"/>
    <w:pPr>
      <w:tabs>
        <w:tab w:val="center" w:pos="4536"/>
        <w:tab w:val="right" w:pos="9072"/>
      </w:tabs>
    </w:pPr>
  </w:style>
  <w:style w:type="character" w:customStyle="1" w:styleId="FooterChar">
    <w:name w:val="Footer Char"/>
    <w:basedOn w:val="DefaultParagraphFont"/>
    <w:link w:val="Footer"/>
    <w:uiPriority w:val="99"/>
    <w:rsid w:val="00C11A33"/>
    <w:rPr>
      <w:rFonts w:ascii="Times New Roman" w:eastAsia="Times New Roman" w:hAnsi="Times New Roman" w:cs="Times New Roman"/>
      <w:sz w:val="20"/>
      <w:szCs w:val="20"/>
      <w:lang w:val="en-AU" w:eastAsia="tr-TR"/>
    </w:rPr>
  </w:style>
  <w:style w:type="paragraph" w:styleId="Revision">
    <w:name w:val="Revision"/>
    <w:hidden/>
    <w:uiPriority w:val="99"/>
    <w:semiHidden/>
    <w:rsid w:val="0001714D"/>
    <w:pPr>
      <w:spacing w:after="0" w:line="240" w:lineRule="auto"/>
    </w:pPr>
    <w:rPr>
      <w:rFonts w:ascii="Times New Roman" w:eastAsia="Times New Roman" w:hAnsi="Times New Roman" w:cs="Times New Roman"/>
      <w:sz w:val="20"/>
      <w:szCs w:val="20"/>
      <w:lang w:val="en-AU" w:eastAsia="tr-TR"/>
    </w:rPr>
  </w:style>
  <w:style w:type="paragraph" w:styleId="BalloonText">
    <w:name w:val="Balloon Text"/>
    <w:basedOn w:val="Normal"/>
    <w:link w:val="BalloonTextChar"/>
    <w:uiPriority w:val="99"/>
    <w:semiHidden/>
    <w:unhideWhenUsed/>
    <w:rsid w:val="0001714D"/>
    <w:rPr>
      <w:rFonts w:ascii="Tahoma" w:hAnsi="Tahoma" w:cs="Tahoma"/>
      <w:sz w:val="16"/>
      <w:szCs w:val="16"/>
    </w:rPr>
  </w:style>
  <w:style w:type="character" w:customStyle="1" w:styleId="BalloonTextChar">
    <w:name w:val="Balloon Text Char"/>
    <w:basedOn w:val="DefaultParagraphFont"/>
    <w:link w:val="BalloonText"/>
    <w:uiPriority w:val="99"/>
    <w:semiHidden/>
    <w:rsid w:val="0001714D"/>
    <w:rPr>
      <w:rFonts w:ascii="Tahoma" w:eastAsia="Times New Roman" w:hAnsi="Tahoma" w:cs="Tahoma"/>
      <w:sz w:val="16"/>
      <w:szCs w:val="16"/>
      <w:lang w:val="en-AU"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AAF"/>
    <w:pPr>
      <w:spacing w:after="0" w:line="240" w:lineRule="auto"/>
    </w:pPr>
    <w:rPr>
      <w:rFonts w:ascii="Times New Roman" w:eastAsia="Times New Roman" w:hAnsi="Times New Roman" w:cs="Times New Roman"/>
      <w:sz w:val="20"/>
      <w:szCs w:val="20"/>
      <w:lang w:val="en-AU"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il1">
    <w:name w:val="Stil1"/>
    <w:basedOn w:val="TableNormal"/>
    <w:uiPriority w:val="99"/>
    <w:rsid w:val="001428C2"/>
    <w:pPr>
      <w:spacing w:after="0" w:line="240" w:lineRule="auto"/>
    </w:pPr>
    <w:tblPr>
      <w:tblInd w:w="0" w:type="dxa"/>
      <w:tblCellMar>
        <w:top w:w="0" w:type="dxa"/>
        <w:left w:w="108" w:type="dxa"/>
        <w:bottom w:w="0" w:type="dxa"/>
        <w:right w:w="108" w:type="dxa"/>
      </w:tblCellMar>
    </w:tblPr>
  </w:style>
  <w:style w:type="table" w:styleId="TableGrid">
    <w:name w:val="Table Grid"/>
    <w:basedOn w:val="TableNormal"/>
    <w:uiPriority w:val="59"/>
    <w:rsid w:val="005E73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C016F"/>
    <w:pPr>
      <w:ind w:left="720"/>
      <w:contextualSpacing/>
    </w:pPr>
  </w:style>
  <w:style w:type="paragraph" w:styleId="Header">
    <w:name w:val="header"/>
    <w:basedOn w:val="Normal"/>
    <w:link w:val="HeaderChar"/>
    <w:uiPriority w:val="99"/>
    <w:unhideWhenUsed/>
    <w:rsid w:val="00C11A33"/>
    <w:pPr>
      <w:tabs>
        <w:tab w:val="center" w:pos="4536"/>
        <w:tab w:val="right" w:pos="9072"/>
      </w:tabs>
    </w:pPr>
  </w:style>
  <w:style w:type="character" w:customStyle="1" w:styleId="HeaderChar">
    <w:name w:val="Header Char"/>
    <w:basedOn w:val="DefaultParagraphFont"/>
    <w:link w:val="Header"/>
    <w:uiPriority w:val="99"/>
    <w:rsid w:val="00C11A33"/>
    <w:rPr>
      <w:rFonts w:ascii="Times New Roman" w:eastAsia="Times New Roman" w:hAnsi="Times New Roman" w:cs="Times New Roman"/>
      <w:sz w:val="20"/>
      <w:szCs w:val="20"/>
      <w:lang w:val="en-AU" w:eastAsia="tr-TR"/>
    </w:rPr>
  </w:style>
  <w:style w:type="paragraph" w:styleId="Footer">
    <w:name w:val="footer"/>
    <w:basedOn w:val="Normal"/>
    <w:link w:val="FooterChar"/>
    <w:uiPriority w:val="99"/>
    <w:unhideWhenUsed/>
    <w:rsid w:val="00C11A33"/>
    <w:pPr>
      <w:tabs>
        <w:tab w:val="center" w:pos="4536"/>
        <w:tab w:val="right" w:pos="9072"/>
      </w:tabs>
    </w:pPr>
  </w:style>
  <w:style w:type="character" w:customStyle="1" w:styleId="FooterChar">
    <w:name w:val="Footer Char"/>
    <w:basedOn w:val="DefaultParagraphFont"/>
    <w:link w:val="Footer"/>
    <w:uiPriority w:val="99"/>
    <w:rsid w:val="00C11A33"/>
    <w:rPr>
      <w:rFonts w:ascii="Times New Roman" w:eastAsia="Times New Roman" w:hAnsi="Times New Roman" w:cs="Times New Roman"/>
      <w:sz w:val="20"/>
      <w:szCs w:val="20"/>
      <w:lang w:val="en-AU" w:eastAsia="tr-TR"/>
    </w:rPr>
  </w:style>
  <w:style w:type="paragraph" w:styleId="Revision">
    <w:name w:val="Revision"/>
    <w:hidden/>
    <w:uiPriority w:val="99"/>
    <w:semiHidden/>
    <w:rsid w:val="0001714D"/>
    <w:pPr>
      <w:spacing w:after="0" w:line="240" w:lineRule="auto"/>
    </w:pPr>
    <w:rPr>
      <w:rFonts w:ascii="Times New Roman" w:eastAsia="Times New Roman" w:hAnsi="Times New Roman" w:cs="Times New Roman"/>
      <w:sz w:val="20"/>
      <w:szCs w:val="20"/>
      <w:lang w:val="en-AU" w:eastAsia="tr-TR"/>
    </w:rPr>
  </w:style>
  <w:style w:type="paragraph" w:styleId="BalloonText">
    <w:name w:val="Balloon Text"/>
    <w:basedOn w:val="Normal"/>
    <w:link w:val="BalloonTextChar"/>
    <w:uiPriority w:val="99"/>
    <w:semiHidden/>
    <w:unhideWhenUsed/>
    <w:rsid w:val="0001714D"/>
    <w:rPr>
      <w:rFonts w:ascii="Tahoma" w:hAnsi="Tahoma" w:cs="Tahoma"/>
      <w:sz w:val="16"/>
      <w:szCs w:val="16"/>
    </w:rPr>
  </w:style>
  <w:style w:type="character" w:customStyle="1" w:styleId="BalloonTextChar">
    <w:name w:val="Balloon Text Char"/>
    <w:basedOn w:val="DefaultParagraphFont"/>
    <w:link w:val="BalloonText"/>
    <w:uiPriority w:val="99"/>
    <w:semiHidden/>
    <w:rsid w:val="0001714D"/>
    <w:rPr>
      <w:rFonts w:ascii="Tahoma" w:eastAsia="Times New Roman" w:hAnsi="Tahoma" w:cs="Tahoma"/>
      <w:sz w:val="16"/>
      <w:szCs w:val="16"/>
      <w:lang w:val="en-AU"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4465">
      <w:bodyDiv w:val="1"/>
      <w:marLeft w:val="0"/>
      <w:marRight w:val="0"/>
      <w:marTop w:val="0"/>
      <w:marBottom w:val="0"/>
      <w:divBdr>
        <w:top w:val="none" w:sz="0" w:space="0" w:color="auto"/>
        <w:left w:val="none" w:sz="0" w:space="0" w:color="auto"/>
        <w:bottom w:val="none" w:sz="0" w:space="0" w:color="auto"/>
        <w:right w:val="none" w:sz="0" w:space="0" w:color="auto"/>
      </w:divBdr>
    </w:div>
    <w:div w:id="76559308">
      <w:bodyDiv w:val="1"/>
      <w:marLeft w:val="0"/>
      <w:marRight w:val="0"/>
      <w:marTop w:val="0"/>
      <w:marBottom w:val="0"/>
      <w:divBdr>
        <w:top w:val="none" w:sz="0" w:space="0" w:color="auto"/>
        <w:left w:val="none" w:sz="0" w:space="0" w:color="auto"/>
        <w:bottom w:val="none" w:sz="0" w:space="0" w:color="auto"/>
        <w:right w:val="none" w:sz="0" w:space="0" w:color="auto"/>
      </w:divBdr>
    </w:div>
    <w:div w:id="529101760">
      <w:bodyDiv w:val="1"/>
      <w:marLeft w:val="0"/>
      <w:marRight w:val="0"/>
      <w:marTop w:val="0"/>
      <w:marBottom w:val="0"/>
      <w:divBdr>
        <w:top w:val="none" w:sz="0" w:space="0" w:color="auto"/>
        <w:left w:val="none" w:sz="0" w:space="0" w:color="auto"/>
        <w:bottom w:val="none" w:sz="0" w:space="0" w:color="auto"/>
        <w:right w:val="none" w:sz="0" w:space="0" w:color="auto"/>
      </w:divBdr>
    </w:div>
    <w:div w:id="1253509126">
      <w:bodyDiv w:val="1"/>
      <w:marLeft w:val="0"/>
      <w:marRight w:val="0"/>
      <w:marTop w:val="0"/>
      <w:marBottom w:val="0"/>
      <w:divBdr>
        <w:top w:val="none" w:sz="0" w:space="0" w:color="auto"/>
        <w:left w:val="none" w:sz="0" w:space="0" w:color="auto"/>
        <w:bottom w:val="none" w:sz="0" w:space="0" w:color="auto"/>
        <w:right w:val="none" w:sz="0" w:space="0" w:color="auto"/>
      </w:divBdr>
    </w:div>
    <w:div w:id="1258371813">
      <w:bodyDiv w:val="1"/>
      <w:marLeft w:val="0"/>
      <w:marRight w:val="0"/>
      <w:marTop w:val="0"/>
      <w:marBottom w:val="0"/>
      <w:divBdr>
        <w:top w:val="none" w:sz="0" w:space="0" w:color="auto"/>
        <w:left w:val="none" w:sz="0" w:space="0" w:color="auto"/>
        <w:bottom w:val="none" w:sz="0" w:space="0" w:color="auto"/>
        <w:right w:val="none" w:sz="0" w:space="0" w:color="auto"/>
      </w:divBdr>
    </w:div>
    <w:div w:id="126171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B8012-AD26-4FB7-B956-B0D5B3920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1047</Words>
  <Characters>5968</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2012-06-20T11:19:00Z</dcterms:created>
  <dcterms:modified xsi:type="dcterms:W3CDTF">2012-06-20T11:33:00Z</dcterms:modified>
</cp:coreProperties>
</file>